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96" w:rsidRPr="009C1096" w:rsidRDefault="009C1096" w:rsidP="009C1096">
      <w:pPr>
        <w:shd w:val="clear" w:color="auto" w:fill="FFFFFF"/>
        <w:spacing w:before="75" w:after="300" w:line="432" w:lineRule="atLeast"/>
        <w:textAlignment w:val="baseline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9C1096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>Нормативные документы</w:t>
      </w:r>
    </w:p>
    <w:p w:rsidR="009C1096" w:rsidRPr="009C1096" w:rsidRDefault="009C1096" w:rsidP="009C1096">
      <w:pPr>
        <w:spacing w:before="75" w:after="225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  <w:r w:rsidRPr="009C1096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    Школьный тур 2019-2020 учебный год</w:t>
      </w:r>
    </w:p>
    <w:tbl>
      <w:tblPr>
        <w:tblW w:w="1477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/>
      </w:tblPr>
      <w:tblGrid>
        <w:gridCol w:w="14775"/>
      </w:tblGrid>
      <w:tr w:rsidR="009C1096" w:rsidRPr="009C1096" w:rsidTr="009C1096">
        <w:trPr>
          <w:trHeight w:val="390"/>
        </w:trPr>
        <w:tc>
          <w:tcPr>
            <w:tcW w:w="14520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1096" w:rsidRPr="009C1096" w:rsidRDefault="009C1096" w:rsidP="009C1096">
            <w:pPr>
              <w:spacing w:after="0" w:line="240" w:lineRule="auto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C109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   ФЕДЕРАЛЬНЫЙ УРОВЕНЬ</w:t>
            </w:r>
          </w:p>
        </w:tc>
      </w:tr>
      <w:tr w:rsidR="009C1096" w:rsidRPr="009C1096" w:rsidTr="009C1096">
        <w:trPr>
          <w:trHeight w:val="1020"/>
        </w:trPr>
        <w:tc>
          <w:tcPr>
            <w:tcW w:w="14520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1096" w:rsidRPr="009C1096" w:rsidRDefault="009C1096" w:rsidP="009C1096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Приказ Министерства образования и науки Российской Федерации (</w:t>
            </w:r>
            <w:proofErr w:type="spellStart"/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России) от 18 ноября 2013 г. N 1252 г. Москва «Об утверждении Порядка проведения всероссийской олимпиады школьников»</w:t>
            </w:r>
            <w:hyperlink r:id="rId4" w:history="1">
              <w:r w:rsidRPr="009C1096">
                <w:rPr>
                  <w:rFonts w:ascii="Times New Roman" w:eastAsia="Times New Roman" w:hAnsi="Times New Roman" w:cs="Times New Roman"/>
                  <w:b/>
                  <w:bCs/>
                  <w:color w:val="1FB3D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Загрузить файл </w:t>
              </w:r>
            </w:hyperlink>
          </w:p>
        </w:tc>
      </w:tr>
      <w:tr w:rsidR="009C1096" w:rsidRPr="009C1096" w:rsidTr="009C1096">
        <w:trPr>
          <w:trHeight w:val="1650"/>
        </w:trPr>
        <w:tc>
          <w:tcPr>
            <w:tcW w:w="14520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1096" w:rsidRPr="009C1096" w:rsidRDefault="009C1096" w:rsidP="009C1096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Приказ Министерства образования и науки Российской Федерации от 28 июня 2013 г.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      </w:r>
            <w:hyperlink r:id="rId5" w:history="1">
              <w:r w:rsidRPr="009C1096">
                <w:rPr>
                  <w:rFonts w:ascii="Times New Roman" w:eastAsia="Times New Roman" w:hAnsi="Times New Roman" w:cs="Times New Roman"/>
                  <w:b/>
                  <w:bCs/>
                  <w:color w:val="1FB3D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Загрузить файл</w:t>
              </w:r>
            </w:hyperlink>
          </w:p>
        </w:tc>
      </w:tr>
      <w:tr w:rsidR="009C1096" w:rsidRPr="009C1096" w:rsidTr="009C1096">
        <w:trPr>
          <w:trHeight w:val="1020"/>
        </w:trPr>
        <w:tc>
          <w:tcPr>
            <w:tcW w:w="14520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1096" w:rsidRPr="009C1096" w:rsidRDefault="009C1096" w:rsidP="009C1096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Приказ </w:t>
            </w:r>
            <w:proofErr w:type="spellStart"/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Минобрнауки</w:t>
            </w:r>
            <w:proofErr w:type="spellEnd"/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России от 17 марта 2015 г. № 249 “О внесении изменений в Порядок проведения всероссийской олимпиады школьников, утвержденный приказом Министерства образования и науки от 18 ноября 2013 г. № 1252 </w:t>
            </w:r>
            <w:hyperlink r:id="rId6" w:history="1">
              <w:r w:rsidRPr="009C1096">
                <w:rPr>
                  <w:rFonts w:ascii="Times New Roman" w:eastAsia="Times New Roman" w:hAnsi="Times New Roman" w:cs="Times New Roman"/>
                  <w:b/>
                  <w:bCs/>
                  <w:color w:val="1FB3D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Загрузить</w:t>
              </w:r>
              <w:bookmarkStart w:id="0" w:name="_GoBack"/>
              <w:bookmarkEnd w:id="0"/>
              <w:r w:rsidRPr="009C1096">
                <w:rPr>
                  <w:rFonts w:ascii="Times New Roman" w:eastAsia="Times New Roman" w:hAnsi="Times New Roman" w:cs="Times New Roman"/>
                  <w:b/>
                  <w:bCs/>
                  <w:color w:val="1FB3D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файл</w:t>
              </w:r>
            </w:hyperlink>
          </w:p>
        </w:tc>
      </w:tr>
      <w:tr w:rsidR="009C1096" w:rsidRPr="009C1096" w:rsidTr="009C1096">
        <w:trPr>
          <w:trHeight w:val="1020"/>
        </w:trPr>
        <w:tc>
          <w:tcPr>
            <w:tcW w:w="14520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1096" w:rsidRPr="009C1096" w:rsidRDefault="009C1096" w:rsidP="009C1096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Приказ </w:t>
            </w:r>
            <w:proofErr w:type="spellStart"/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России от 17 декабря 2015 г. № 1488 «О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№ 1252»</w:t>
            </w:r>
            <w:hyperlink r:id="rId7" w:history="1">
              <w:r w:rsidRPr="009C1096">
                <w:rPr>
                  <w:rFonts w:ascii="Times New Roman" w:eastAsia="Times New Roman" w:hAnsi="Times New Roman" w:cs="Times New Roman"/>
                  <w:b/>
                  <w:bCs/>
                  <w:color w:val="1FB3D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Загрузить файл</w:t>
              </w:r>
            </w:hyperlink>
          </w:p>
        </w:tc>
      </w:tr>
      <w:tr w:rsidR="009C1096" w:rsidRPr="009C1096" w:rsidTr="009C1096">
        <w:trPr>
          <w:trHeight w:val="705"/>
        </w:trPr>
        <w:tc>
          <w:tcPr>
            <w:tcW w:w="14520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1096" w:rsidRPr="009C1096" w:rsidRDefault="009C1096" w:rsidP="009C1096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Методические рекомендации по организации и проведению школьного и муниципального этапов ВСОШ 2019/2020 учебном году</w:t>
            </w:r>
            <w:hyperlink r:id="rId8" w:history="1">
              <w:r w:rsidRPr="009C1096">
                <w:rPr>
                  <w:rFonts w:ascii="Times New Roman" w:eastAsia="Times New Roman" w:hAnsi="Times New Roman" w:cs="Times New Roman"/>
                  <w:b/>
                  <w:bCs/>
                  <w:color w:val="1FB3DD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 Загрузить файл </w:t>
              </w:r>
            </w:hyperlink>
          </w:p>
        </w:tc>
      </w:tr>
      <w:tr w:rsidR="009C1096" w:rsidRPr="009C1096" w:rsidTr="009C1096">
        <w:trPr>
          <w:trHeight w:val="330"/>
        </w:trPr>
        <w:tc>
          <w:tcPr>
            <w:tcW w:w="14520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1096" w:rsidRPr="009C1096" w:rsidRDefault="009C1096" w:rsidP="009C1096">
            <w:pPr>
              <w:spacing w:after="0" w:line="240" w:lineRule="auto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C109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lang w:eastAsia="ru-RU"/>
              </w:rPr>
              <w:t>РЕГИОНАЛЬНЫЙ УРОВЕНЬ</w:t>
            </w:r>
          </w:p>
        </w:tc>
      </w:tr>
      <w:tr w:rsidR="009C1096" w:rsidRPr="009C1096" w:rsidTr="009C1096">
        <w:trPr>
          <w:trHeight w:val="390"/>
        </w:trPr>
        <w:tc>
          <w:tcPr>
            <w:tcW w:w="14520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1096" w:rsidRPr="009C1096" w:rsidRDefault="009C1096" w:rsidP="001014D4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Письмо Министерства </w:t>
            </w:r>
            <w:r w:rsidR="00A409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общего и профессионального </w:t>
            </w: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образования </w:t>
            </w:r>
            <w:r w:rsidR="00A409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Ростовской области</w:t>
            </w:r>
            <w:r w:rsidR="001014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от 05</w:t>
            </w: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.0</w:t>
            </w:r>
            <w:r w:rsidR="001014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9.2019 №</w:t>
            </w: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  <w:r w:rsidR="001014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4/4</w:t>
            </w: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.1-</w:t>
            </w:r>
            <w:r w:rsidR="001014D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11797</w:t>
            </w:r>
            <w:r w:rsidRPr="009C1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 “О</w:t>
            </w:r>
            <w:r w:rsidR="0010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подготовке и </w:t>
            </w:r>
            <w:r w:rsidRPr="009C1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проведении школьного этап</w:t>
            </w:r>
            <w:r w:rsidR="0010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а</w:t>
            </w:r>
            <w:r w:rsidRPr="009C10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всероссийской олимпиады школьников ” </w:t>
            </w:r>
            <w:r w:rsidR="001014D4">
              <w:rPr>
                <w:rFonts w:ascii="Times New Roman" w:eastAsia="Times New Roman" w:hAnsi="Times New Roman" w:cs="Times New Roman"/>
                <w:bCs/>
                <w:i/>
                <w:color w:val="1FB3DD"/>
                <w:sz w:val="21"/>
                <w:szCs w:val="21"/>
                <w:bdr w:val="none" w:sz="0" w:space="0" w:color="auto" w:frame="1"/>
                <w:lang w:eastAsia="ru-RU"/>
              </w:rPr>
              <w:t>(</w:t>
            </w:r>
            <w:hyperlink r:id="rId9" w:history="1">
              <w:r w:rsidR="001014D4" w:rsidRPr="00295AE9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21"/>
                  <w:szCs w:val="21"/>
                  <w:bdr w:val="none" w:sz="0" w:space="0" w:color="auto" w:frame="1"/>
                  <w:lang w:eastAsia="ru-RU"/>
                </w:rPr>
                <w:t>загрузить файл</w:t>
              </w:r>
            </w:hyperlink>
            <w:r w:rsidR="001014D4">
              <w:rPr>
                <w:rFonts w:ascii="Times New Roman" w:eastAsia="Times New Roman" w:hAnsi="Times New Roman" w:cs="Times New Roman"/>
                <w:bCs/>
                <w:i/>
                <w:color w:val="1FB3DD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</w:p>
        </w:tc>
      </w:tr>
      <w:tr w:rsidR="009C1096" w:rsidRPr="009C1096" w:rsidTr="009C1096">
        <w:trPr>
          <w:trHeight w:val="390"/>
        </w:trPr>
        <w:tc>
          <w:tcPr>
            <w:tcW w:w="14520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1096" w:rsidRPr="009C1096" w:rsidRDefault="009C1096" w:rsidP="009C1096">
            <w:pPr>
              <w:spacing w:after="0" w:line="240" w:lineRule="auto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C1096">
              <w:rPr>
                <w:rFonts w:ascii="Times New Roman" w:eastAsia="Times New Roman" w:hAnsi="Times New Roman" w:cs="Times New Roman"/>
                <w:b/>
                <w:bCs/>
                <w:color w:val="FF6600"/>
                <w:sz w:val="21"/>
                <w:szCs w:val="21"/>
                <w:bdr w:val="none" w:sz="0" w:space="0" w:color="auto" w:frame="1"/>
                <w:lang w:eastAsia="ru-RU"/>
              </w:rPr>
              <w:t>МУНИЦИПАЛЬНЫЙ УРОВЕНЬ</w:t>
            </w:r>
          </w:p>
        </w:tc>
      </w:tr>
      <w:tr w:rsidR="009C1096" w:rsidRPr="009C1096" w:rsidTr="009C1096">
        <w:trPr>
          <w:trHeight w:val="390"/>
        </w:trPr>
        <w:tc>
          <w:tcPr>
            <w:tcW w:w="14520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C1096" w:rsidRPr="00A40914" w:rsidRDefault="009C1096" w:rsidP="00A40914">
            <w:pPr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</w:pP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Приказ </w:t>
            </w:r>
            <w:r w:rsidR="00A409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УО Орловского района от </w:t>
            </w: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</w:t>
            </w:r>
            <w:r w:rsidR="00A409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.09.2019 г. №</w:t>
            </w:r>
            <w:r w:rsidR="00A409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450</w:t>
            </w: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“Об организации и проведении школьного этапа всероссийской олимпиады школьников </w:t>
            </w:r>
            <w:r w:rsidR="00A409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 Орловском районе </w:t>
            </w:r>
            <w:r w:rsidRPr="009C109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2019/2020 учебном году” </w:t>
            </w:r>
            <w:hyperlink r:id="rId10" w:history="1"/>
            <w:r w:rsidR="00A40914">
              <w:rPr>
                <w:rFonts w:ascii="Times New Roman" w:eastAsia="Times New Roman" w:hAnsi="Times New Roman" w:cs="Times New Roman"/>
                <w:bCs/>
                <w:i/>
                <w:color w:val="1FB3DD"/>
                <w:sz w:val="21"/>
                <w:szCs w:val="21"/>
                <w:bdr w:val="none" w:sz="0" w:space="0" w:color="auto" w:frame="1"/>
                <w:lang w:eastAsia="ru-RU"/>
              </w:rPr>
              <w:t>(</w:t>
            </w:r>
            <w:hyperlink r:id="rId11" w:history="1">
              <w:r w:rsidR="00A40914" w:rsidRPr="00295AE9">
                <w:rPr>
                  <w:rStyle w:val="a4"/>
                  <w:rFonts w:ascii="Times New Roman" w:eastAsia="Times New Roman" w:hAnsi="Times New Roman" w:cs="Times New Roman"/>
                  <w:bCs/>
                  <w:i/>
                  <w:sz w:val="21"/>
                  <w:szCs w:val="21"/>
                  <w:bdr w:val="none" w:sz="0" w:space="0" w:color="auto" w:frame="1"/>
                  <w:lang w:eastAsia="ru-RU"/>
                </w:rPr>
                <w:t>загрузить файл</w:t>
              </w:r>
            </w:hyperlink>
            <w:r w:rsidR="00A40914">
              <w:rPr>
                <w:rFonts w:ascii="Times New Roman" w:eastAsia="Times New Roman" w:hAnsi="Times New Roman" w:cs="Times New Roman"/>
                <w:bCs/>
                <w:i/>
                <w:color w:val="1FB3DD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</w:p>
        </w:tc>
      </w:tr>
    </w:tbl>
    <w:p w:rsidR="003126D5" w:rsidRDefault="003126D5"/>
    <w:sectPr w:rsidR="003126D5" w:rsidSect="009C10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3D8"/>
    <w:rsid w:val="001014D4"/>
    <w:rsid w:val="00295AE9"/>
    <w:rsid w:val="003126D5"/>
    <w:rsid w:val="009C1096"/>
    <w:rsid w:val="00A40914"/>
    <w:rsid w:val="00A523D8"/>
    <w:rsid w:val="00A8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26"/>
  </w:style>
  <w:style w:type="paragraph" w:styleId="2">
    <w:name w:val="heading 2"/>
    <w:basedOn w:val="a"/>
    <w:link w:val="20"/>
    <w:uiPriority w:val="9"/>
    <w:qFormat/>
    <w:rsid w:val="009C1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C10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C10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0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10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C10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C1096"/>
    <w:rPr>
      <w:b/>
      <w:bCs/>
    </w:rPr>
  </w:style>
  <w:style w:type="character" w:styleId="a4">
    <w:name w:val="Hyperlink"/>
    <w:basedOn w:val="a0"/>
    <w:uiPriority w:val="99"/>
    <w:unhideWhenUsed/>
    <w:rsid w:val="009C1096"/>
    <w:rPr>
      <w:color w:val="0000FF"/>
      <w:u w:val="single"/>
    </w:rPr>
  </w:style>
  <w:style w:type="character" w:styleId="a5">
    <w:name w:val="Emphasis"/>
    <w:basedOn w:val="a0"/>
    <w:uiPriority w:val="20"/>
    <w:qFormat/>
    <w:rsid w:val="009C10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iztv9TJUX-_B2VPcgr9k4Dl_JKPSMO9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Y-srmZsKu9f5sowYijA9gslsQy5-uB-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809uJlto2UUduaCqZypqypb09-PQmWbv" TargetMode="External"/><Relationship Id="rId11" Type="http://schemas.openxmlformats.org/officeDocument/2006/relationships/hyperlink" Target="http://orlobr.ucoz.ru/doc/vpr_olimp/2019/sheh_prikaz-2019.docx" TargetMode="External"/><Relationship Id="rId5" Type="http://schemas.openxmlformats.org/officeDocument/2006/relationships/hyperlink" Target="https://drive.google.com/open?id=1FF0ih7yGD1Wau4uRbfU0jRVlhay-v_go" TargetMode="External"/><Relationship Id="rId10" Type="http://schemas.openxmlformats.org/officeDocument/2006/relationships/hyperlink" Target="http://rmk.obrnan.ru/files/2019/09/PRIKAZ-o-provedenii-SHE.docx" TargetMode="External"/><Relationship Id="rId4" Type="http://schemas.openxmlformats.org/officeDocument/2006/relationships/hyperlink" Target="http://cpod.ippk.ru/upload/userfiles/4/porjadok-provedenija-vsosh540d8387deec3.pdf" TargetMode="External"/><Relationship Id="rId9" Type="http://schemas.openxmlformats.org/officeDocument/2006/relationships/hyperlink" Target="http://orlobr.ucoz.ru/doc/vpr_olimp/2019/osnovnoj_minobrazovanij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2019-09-27T12:29:00Z</dcterms:created>
  <dcterms:modified xsi:type="dcterms:W3CDTF">2019-09-30T07:05:00Z</dcterms:modified>
</cp:coreProperties>
</file>