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F1" w:rsidRPr="00E828FD" w:rsidRDefault="005A70F1" w:rsidP="005A70F1">
      <w:pPr>
        <w:pStyle w:val="a5"/>
        <w:rPr>
          <w:sz w:val="28"/>
          <w:szCs w:val="28"/>
        </w:rPr>
      </w:pPr>
      <w:r w:rsidRPr="00E828FD">
        <w:rPr>
          <w:sz w:val="28"/>
          <w:szCs w:val="28"/>
        </w:rPr>
        <w:t>УПРАВЛЕНИЕ ОБРАЗОВАНИЯ ОРЛОВСКОГО РАЙОНА</w:t>
      </w:r>
    </w:p>
    <w:p w:rsidR="005A70F1" w:rsidRPr="00E828FD" w:rsidRDefault="005A70F1" w:rsidP="005A70F1">
      <w:pPr>
        <w:pStyle w:val="a5"/>
        <w:spacing w:after="240"/>
        <w:rPr>
          <w:sz w:val="28"/>
          <w:szCs w:val="28"/>
        </w:rPr>
      </w:pPr>
    </w:p>
    <w:p w:rsidR="005A70F1" w:rsidRPr="00E828FD" w:rsidRDefault="005A70F1" w:rsidP="005A70F1">
      <w:pPr>
        <w:pStyle w:val="a5"/>
        <w:spacing w:after="240"/>
        <w:rPr>
          <w:sz w:val="28"/>
          <w:szCs w:val="28"/>
        </w:rPr>
      </w:pPr>
      <w:r w:rsidRPr="00E828FD">
        <w:rPr>
          <w:sz w:val="28"/>
          <w:szCs w:val="28"/>
        </w:rPr>
        <w:t>ПРИКАЗ</w:t>
      </w:r>
    </w:p>
    <w:p w:rsidR="005A70F1" w:rsidRPr="007D2263" w:rsidRDefault="005A70F1" w:rsidP="005A70F1">
      <w:pPr>
        <w:spacing w:after="120" w:line="240" w:lineRule="auto"/>
        <w:ind w:left="284"/>
        <w:rPr>
          <w:rFonts w:ascii="Times New Roman" w:hAnsi="Times New Roman" w:cs="Times New Roman"/>
          <w:b/>
          <w:spacing w:val="36"/>
          <w:sz w:val="28"/>
          <w:szCs w:val="28"/>
        </w:rPr>
      </w:pPr>
      <w:r w:rsidRPr="00E828FD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Pr="007D2263">
        <w:rPr>
          <w:rFonts w:ascii="Times New Roman" w:hAnsi="Times New Roman" w:cs="Times New Roman"/>
          <w:b/>
          <w:sz w:val="28"/>
          <w:szCs w:val="28"/>
        </w:rPr>
        <w:t>31.12.2014 г.</w:t>
      </w:r>
      <w:r w:rsidRPr="009423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828F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</w:t>
      </w:r>
      <w:r w:rsidRPr="00E828FD">
        <w:rPr>
          <w:rFonts w:ascii="Times New Roman" w:hAnsi="Times New Roman" w:cs="Times New Roman"/>
          <w:b/>
          <w:sz w:val="28"/>
          <w:szCs w:val="28"/>
        </w:rPr>
        <w:t xml:space="preserve"> п. Орловский</w:t>
      </w:r>
      <w:r w:rsidRPr="00E828FD">
        <w:rPr>
          <w:rFonts w:ascii="Times New Roman" w:hAnsi="Times New Roman" w:cs="Times New Roman"/>
          <w:b/>
          <w:spacing w:val="36"/>
          <w:sz w:val="28"/>
          <w:szCs w:val="28"/>
        </w:rPr>
        <w:t xml:space="preserve">   </w:t>
      </w:r>
      <w:r>
        <w:rPr>
          <w:b/>
          <w:spacing w:val="36"/>
          <w:sz w:val="28"/>
          <w:szCs w:val="28"/>
        </w:rPr>
        <w:t xml:space="preserve">     </w:t>
      </w:r>
      <w:r w:rsidRPr="00E828FD">
        <w:rPr>
          <w:rFonts w:ascii="Times New Roman" w:hAnsi="Times New Roman" w:cs="Times New Roman"/>
          <w:b/>
          <w:spacing w:val="36"/>
          <w:sz w:val="28"/>
          <w:szCs w:val="28"/>
        </w:rPr>
        <w:t xml:space="preserve">                   </w:t>
      </w:r>
      <w:r w:rsidRPr="007D2263">
        <w:rPr>
          <w:rFonts w:ascii="Times New Roman" w:hAnsi="Times New Roman" w:cs="Times New Roman"/>
          <w:b/>
          <w:spacing w:val="36"/>
          <w:sz w:val="28"/>
          <w:szCs w:val="28"/>
        </w:rPr>
        <w:t>№</w:t>
      </w:r>
      <w:r>
        <w:rPr>
          <w:rFonts w:ascii="Times New Roman" w:hAnsi="Times New Roman" w:cs="Times New Roman"/>
          <w:b/>
          <w:spacing w:val="36"/>
          <w:sz w:val="28"/>
          <w:szCs w:val="28"/>
        </w:rPr>
        <w:t xml:space="preserve"> </w:t>
      </w:r>
      <w:r w:rsidRPr="007D2263">
        <w:rPr>
          <w:rFonts w:ascii="Times New Roman" w:hAnsi="Times New Roman" w:cs="Times New Roman"/>
          <w:b/>
          <w:spacing w:val="36"/>
          <w:sz w:val="28"/>
          <w:szCs w:val="28"/>
        </w:rPr>
        <w:t>604</w:t>
      </w:r>
    </w:p>
    <w:p w:rsidR="005A70F1" w:rsidRPr="00E828FD" w:rsidRDefault="005A70F1" w:rsidP="005A70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0F1" w:rsidRPr="00E828FD" w:rsidRDefault="005A70F1" w:rsidP="005A70F1">
      <w:pPr>
        <w:spacing w:after="0" w:line="240" w:lineRule="auto"/>
        <w:ind w:left="522" w:hanging="522"/>
        <w:rPr>
          <w:rFonts w:ascii="Times New Roman" w:hAnsi="Times New Roman" w:cs="Times New Roman"/>
          <w:bCs/>
          <w:sz w:val="28"/>
          <w:szCs w:val="28"/>
        </w:rPr>
      </w:pPr>
      <w:r w:rsidRPr="00E828FD">
        <w:rPr>
          <w:rFonts w:ascii="Times New Roman" w:hAnsi="Times New Roman" w:cs="Times New Roman"/>
          <w:bCs/>
          <w:sz w:val="28"/>
          <w:szCs w:val="28"/>
        </w:rPr>
        <w:t xml:space="preserve">Об утверждении мероприятий </w:t>
      </w:r>
    </w:p>
    <w:p w:rsidR="005A70F1" w:rsidRPr="00E828FD" w:rsidRDefault="005A70F1" w:rsidP="005A70F1">
      <w:pPr>
        <w:spacing w:after="0" w:line="240" w:lineRule="auto"/>
        <w:ind w:left="522" w:hanging="522"/>
        <w:rPr>
          <w:rFonts w:ascii="Times New Roman" w:hAnsi="Times New Roman" w:cs="Times New Roman"/>
          <w:bCs/>
          <w:sz w:val="28"/>
          <w:szCs w:val="28"/>
        </w:rPr>
      </w:pPr>
      <w:r w:rsidRPr="00E828FD">
        <w:rPr>
          <w:rFonts w:ascii="Times New Roman" w:hAnsi="Times New Roman" w:cs="Times New Roman"/>
          <w:bCs/>
          <w:sz w:val="28"/>
          <w:szCs w:val="28"/>
        </w:rPr>
        <w:t xml:space="preserve">по  реализации Концепции развития </w:t>
      </w:r>
    </w:p>
    <w:p w:rsidR="005A70F1" w:rsidRPr="00E828FD" w:rsidRDefault="005A70F1" w:rsidP="005A70F1">
      <w:pPr>
        <w:spacing w:after="0" w:line="240" w:lineRule="auto"/>
        <w:ind w:left="522" w:hanging="522"/>
        <w:rPr>
          <w:rFonts w:ascii="Times New Roman" w:hAnsi="Times New Roman" w:cs="Times New Roman"/>
          <w:bCs/>
          <w:sz w:val="28"/>
          <w:szCs w:val="28"/>
        </w:rPr>
      </w:pPr>
      <w:r w:rsidRPr="00E828FD">
        <w:rPr>
          <w:rFonts w:ascii="Times New Roman" w:hAnsi="Times New Roman" w:cs="Times New Roman"/>
          <w:bCs/>
          <w:sz w:val="28"/>
          <w:szCs w:val="28"/>
        </w:rPr>
        <w:t xml:space="preserve">математического образования </w:t>
      </w:r>
    </w:p>
    <w:p w:rsidR="005A70F1" w:rsidRPr="00E828FD" w:rsidRDefault="005A70F1" w:rsidP="005A70F1">
      <w:pPr>
        <w:spacing w:after="0" w:line="240" w:lineRule="auto"/>
        <w:ind w:left="522" w:hanging="522"/>
        <w:rPr>
          <w:rFonts w:ascii="Times New Roman" w:hAnsi="Times New Roman" w:cs="Times New Roman"/>
          <w:bCs/>
          <w:sz w:val="28"/>
          <w:szCs w:val="28"/>
        </w:rPr>
      </w:pPr>
      <w:r w:rsidRPr="00E828FD">
        <w:rPr>
          <w:rFonts w:ascii="Times New Roman" w:hAnsi="Times New Roman" w:cs="Times New Roman"/>
          <w:bCs/>
          <w:sz w:val="28"/>
          <w:szCs w:val="28"/>
        </w:rPr>
        <w:t xml:space="preserve">в системе образования </w:t>
      </w:r>
    </w:p>
    <w:p w:rsidR="005A70F1" w:rsidRPr="00E828FD" w:rsidRDefault="005A70F1" w:rsidP="005A70F1">
      <w:pPr>
        <w:spacing w:after="0" w:line="240" w:lineRule="auto"/>
        <w:ind w:left="522" w:hanging="522"/>
        <w:rPr>
          <w:rFonts w:ascii="Times New Roman" w:hAnsi="Times New Roman" w:cs="Times New Roman"/>
          <w:bCs/>
          <w:sz w:val="28"/>
          <w:szCs w:val="28"/>
        </w:rPr>
      </w:pPr>
      <w:r w:rsidRPr="00E828FD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bCs/>
          <w:sz w:val="28"/>
          <w:szCs w:val="28"/>
        </w:rPr>
        <w:t>р</w:t>
      </w:r>
      <w:r w:rsidRPr="00E828FD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bCs/>
          <w:sz w:val="28"/>
          <w:szCs w:val="28"/>
        </w:rPr>
        <w:t>о</w:t>
      </w:r>
      <w:r w:rsidRPr="00E828FD">
        <w:rPr>
          <w:rFonts w:ascii="Times New Roman" w:hAnsi="Times New Roman" w:cs="Times New Roman"/>
          <w:bCs/>
          <w:sz w:val="28"/>
          <w:szCs w:val="28"/>
        </w:rPr>
        <w:t>вского района в 2015г.</w:t>
      </w:r>
    </w:p>
    <w:p w:rsidR="005A70F1" w:rsidRPr="00E828FD" w:rsidRDefault="005A70F1" w:rsidP="005A70F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A70F1" w:rsidRPr="00E828FD" w:rsidRDefault="005A70F1" w:rsidP="005A70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8FD">
        <w:rPr>
          <w:rFonts w:ascii="Times New Roman" w:hAnsi="Times New Roman" w:cs="Times New Roman"/>
          <w:sz w:val="28"/>
          <w:szCs w:val="28"/>
        </w:rPr>
        <w:t xml:space="preserve">     В соответствии с приказом минобразования Ростовской области от 20.11.2014г. №714 «Об утверждении Плана мероприятий по реализации Концепции развития математического образования в Ростовской области на 2015год», в целях совершенствования математического образования</w:t>
      </w:r>
      <w:r>
        <w:rPr>
          <w:sz w:val="28"/>
          <w:szCs w:val="28"/>
        </w:rPr>
        <w:t xml:space="preserve"> в ОУ Орло</w:t>
      </w:r>
      <w:r w:rsidRPr="00E828FD">
        <w:rPr>
          <w:rFonts w:ascii="Times New Roman" w:hAnsi="Times New Roman" w:cs="Times New Roman"/>
          <w:sz w:val="28"/>
          <w:szCs w:val="28"/>
        </w:rPr>
        <w:t>вского района</w:t>
      </w:r>
    </w:p>
    <w:p w:rsidR="005A70F1" w:rsidRDefault="005A70F1" w:rsidP="005A70F1">
      <w:pPr>
        <w:spacing w:line="24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 w:rsidRPr="00E828F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ПРИКАЗЫВАЮ:</w:t>
      </w:r>
    </w:p>
    <w:p w:rsidR="005A70F1" w:rsidRDefault="005A70F1" w:rsidP="005A70F1">
      <w:pPr>
        <w:spacing w:line="240" w:lineRule="auto"/>
        <w:ind w:firstLine="567"/>
        <w:jc w:val="both"/>
        <w:rPr>
          <w:sz w:val="28"/>
          <w:szCs w:val="28"/>
        </w:rPr>
      </w:pPr>
      <w:r w:rsidRPr="00E828FD">
        <w:rPr>
          <w:rFonts w:ascii="Times New Roman" w:hAnsi="Times New Roman" w:cs="Times New Roman"/>
          <w:sz w:val="28"/>
          <w:szCs w:val="28"/>
        </w:rPr>
        <w:t xml:space="preserve">1. Утвердить мероприятия по реализации Концепции развития математического образования в системе образования </w:t>
      </w:r>
      <w:r w:rsidRPr="006A0C5E">
        <w:rPr>
          <w:rFonts w:ascii="Times New Roman" w:hAnsi="Times New Roman" w:cs="Times New Roman"/>
          <w:sz w:val="28"/>
          <w:szCs w:val="28"/>
        </w:rPr>
        <w:t>Орловского</w:t>
      </w:r>
      <w:r w:rsidRPr="00E828FD">
        <w:rPr>
          <w:rFonts w:ascii="Times New Roman" w:hAnsi="Times New Roman" w:cs="Times New Roman"/>
          <w:sz w:val="28"/>
          <w:szCs w:val="28"/>
        </w:rPr>
        <w:t xml:space="preserve"> района в </w:t>
      </w:r>
      <w:r w:rsidRPr="006A0C5E">
        <w:rPr>
          <w:rFonts w:ascii="Times New Roman" w:hAnsi="Times New Roman" w:cs="Times New Roman"/>
          <w:sz w:val="28"/>
          <w:szCs w:val="28"/>
        </w:rPr>
        <w:t>2015г. (Приложение №1).</w:t>
      </w:r>
    </w:p>
    <w:p w:rsidR="005A70F1" w:rsidRPr="006A0C5E" w:rsidRDefault="005A70F1" w:rsidP="005A70F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8FD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828FD">
        <w:rPr>
          <w:rFonts w:ascii="Times New Roman" w:hAnsi="Times New Roman" w:cs="Times New Roman"/>
          <w:sz w:val="28"/>
          <w:szCs w:val="28"/>
        </w:rPr>
        <w:t xml:space="preserve">Назначить координатором данного направления заведующего районным </w:t>
      </w:r>
      <w:r w:rsidRPr="006A0C5E">
        <w:rPr>
          <w:rFonts w:ascii="Times New Roman" w:hAnsi="Times New Roman" w:cs="Times New Roman"/>
          <w:sz w:val="28"/>
          <w:szCs w:val="28"/>
        </w:rPr>
        <w:t>методическим кабинетом И.Н. Апанасенко.</w:t>
      </w:r>
    </w:p>
    <w:p w:rsidR="005A70F1" w:rsidRPr="00E828FD" w:rsidRDefault="005A70F1" w:rsidP="005A70F1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828FD"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828FD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proofErr w:type="gramStart"/>
      <w:r w:rsidRPr="00E828FD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 w:rsidRPr="00E828FD">
        <w:rPr>
          <w:rFonts w:ascii="Times New Roman" w:hAnsi="Times New Roman" w:cs="Times New Roman"/>
          <w:sz w:val="28"/>
          <w:szCs w:val="28"/>
        </w:rPr>
        <w:t xml:space="preserve"> учреждений:</w:t>
      </w:r>
    </w:p>
    <w:p w:rsidR="005A70F1" w:rsidRPr="006A0C5E" w:rsidRDefault="005A70F1" w:rsidP="005A70F1">
      <w:pPr>
        <w:pStyle w:val="a7"/>
        <w:tabs>
          <w:tab w:val="left" w:pos="0"/>
          <w:tab w:val="left" w:pos="7797"/>
        </w:tabs>
        <w:ind w:right="28"/>
        <w:jc w:val="both"/>
        <w:rPr>
          <w:b w:val="0"/>
          <w:szCs w:val="28"/>
        </w:rPr>
      </w:pPr>
      <w:r w:rsidRPr="006A0C5E">
        <w:rPr>
          <w:b w:val="0"/>
          <w:szCs w:val="28"/>
        </w:rPr>
        <w:t>3.1.</w:t>
      </w:r>
      <w:r w:rsidRPr="00E828FD">
        <w:rPr>
          <w:szCs w:val="28"/>
        </w:rPr>
        <w:t xml:space="preserve"> </w:t>
      </w:r>
      <w:r w:rsidRPr="006A0C5E">
        <w:rPr>
          <w:b w:val="0"/>
          <w:szCs w:val="28"/>
        </w:rPr>
        <w:t>Обеспечить изучение педагогами Концепции развития математического образования и создать условия для реализации мероприятий в соответствии с Приложением.</w:t>
      </w:r>
    </w:p>
    <w:p w:rsidR="005A70F1" w:rsidRPr="006A0C5E" w:rsidRDefault="005A70F1" w:rsidP="005A70F1">
      <w:pPr>
        <w:pStyle w:val="a7"/>
        <w:tabs>
          <w:tab w:val="left" w:pos="0"/>
          <w:tab w:val="left" w:pos="7797"/>
        </w:tabs>
        <w:spacing w:after="240"/>
        <w:ind w:right="28"/>
        <w:jc w:val="both"/>
        <w:rPr>
          <w:b w:val="0"/>
          <w:szCs w:val="28"/>
        </w:rPr>
      </w:pPr>
      <w:r w:rsidRPr="006A0C5E">
        <w:rPr>
          <w:b w:val="0"/>
          <w:szCs w:val="28"/>
        </w:rPr>
        <w:t xml:space="preserve">3.2. Назначить ответственных лиц за организацию и координацию работы по участию в мероприятиях по реализации Концепции развития </w:t>
      </w:r>
      <w:proofErr w:type="gramStart"/>
      <w:r w:rsidRPr="006A0C5E">
        <w:rPr>
          <w:b w:val="0"/>
          <w:szCs w:val="28"/>
        </w:rPr>
        <w:t>математического</w:t>
      </w:r>
      <w:proofErr w:type="gramEnd"/>
      <w:r w:rsidRPr="006A0C5E">
        <w:rPr>
          <w:b w:val="0"/>
          <w:szCs w:val="28"/>
        </w:rPr>
        <w:t xml:space="preserve"> образования.</w:t>
      </w:r>
    </w:p>
    <w:p w:rsidR="005A70F1" w:rsidRPr="006A0C5E" w:rsidRDefault="005A70F1" w:rsidP="005A70F1">
      <w:pPr>
        <w:pStyle w:val="a7"/>
        <w:tabs>
          <w:tab w:val="left" w:pos="0"/>
          <w:tab w:val="left" w:pos="7797"/>
        </w:tabs>
        <w:ind w:right="28" w:firstLine="567"/>
        <w:jc w:val="both"/>
        <w:rPr>
          <w:b w:val="0"/>
          <w:szCs w:val="28"/>
        </w:rPr>
      </w:pPr>
      <w:r w:rsidRPr="006A0C5E">
        <w:rPr>
          <w:b w:val="0"/>
          <w:szCs w:val="28"/>
        </w:rPr>
        <w:t>4. Контроль за исполнением приказа оставляю за собой.</w:t>
      </w:r>
    </w:p>
    <w:p w:rsidR="005A70F1" w:rsidRPr="006A0C5E" w:rsidRDefault="005A70F1" w:rsidP="005A70F1">
      <w:pPr>
        <w:pStyle w:val="a7"/>
        <w:tabs>
          <w:tab w:val="left" w:pos="0"/>
          <w:tab w:val="left" w:pos="7797"/>
        </w:tabs>
        <w:ind w:right="28" w:firstLine="360"/>
        <w:rPr>
          <w:b w:val="0"/>
          <w:szCs w:val="28"/>
        </w:rPr>
      </w:pPr>
    </w:p>
    <w:p w:rsidR="005A70F1" w:rsidRPr="006A0C5E" w:rsidRDefault="005A70F1" w:rsidP="005A70F1">
      <w:pPr>
        <w:pStyle w:val="a7"/>
        <w:tabs>
          <w:tab w:val="left" w:pos="0"/>
          <w:tab w:val="left" w:pos="7797"/>
        </w:tabs>
        <w:ind w:right="28" w:firstLine="360"/>
        <w:rPr>
          <w:b w:val="0"/>
          <w:szCs w:val="28"/>
        </w:rPr>
      </w:pPr>
    </w:p>
    <w:p w:rsidR="005A70F1" w:rsidRPr="006A0C5E" w:rsidRDefault="005A70F1" w:rsidP="005A70F1">
      <w:pPr>
        <w:pStyle w:val="a7"/>
        <w:tabs>
          <w:tab w:val="left" w:pos="0"/>
          <w:tab w:val="left" w:pos="7797"/>
        </w:tabs>
        <w:ind w:right="28" w:firstLine="360"/>
        <w:rPr>
          <w:b w:val="0"/>
          <w:szCs w:val="28"/>
        </w:rPr>
      </w:pPr>
    </w:p>
    <w:p w:rsidR="005A70F1" w:rsidRPr="006A0C5E" w:rsidRDefault="005A70F1" w:rsidP="005A70F1">
      <w:pPr>
        <w:pStyle w:val="a7"/>
        <w:tabs>
          <w:tab w:val="left" w:pos="0"/>
          <w:tab w:val="left" w:pos="7797"/>
        </w:tabs>
        <w:ind w:right="28"/>
        <w:jc w:val="left"/>
        <w:rPr>
          <w:b w:val="0"/>
          <w:szCs w:val="28"/>
        </w:rPr>
      </w:pPr>
      <w:r w:rsidRPr="006A0C5E">
        <w:rPr>
          <w:b w:val="0"/>
          <w:szCs w:val="28"/>
        </w:rPr>
        <w:t xml:space="preserve">Начальник Управления образования </w:t>
      </w:r>
    </w:p>
    <w:p w:rsidR="005A70F1" w:rsidRPr="006A0C5E" w:rsidRDefault="005A70F1" w:rsidP="005A70F1">
      <w:pPr>
        <w:pStyle w:val="a7"/>
        <w:tabs>
          <w:tab w:val="left" w:pos="0"/>
          <w:tab w:val="left" w:pos="7797"/>
        </w:tabs>
        <w:ind w:right="28"/>
        <w:rPr>
          <w:b w:val="0"/>
          <w:szCs w:val="28"/>
        </w:rPr>
      </w:pPr>
      <w:r w:rsidRPr="006A0C5E">
        <w:rPr>
          <w:b w:val="0"/>
          <w:szCs w:val="28"/>
        </w:rPr>
        <w:t>Орловского района                                                                         В.С. Кубанцев</w:t>
      </w:r>
    </w:p>
    <w:p w:rsidR="005A70F1" w:rsidRPr="006A0C5E" w:rsidRDefault="005A70F1" w:rsidP="005A70F1">
      <w:pPr>
        <w:pStyle w:val="a7"/>
        <w:tabs>
          <w:tab w:val="left" w:pos="0"/>
          <w:tab w:val="left" w:pos="7797"/>
        </w:tabs>
        <w:ind w:right="28" w:firstLine="360"/>
        <w:rPr>
          <w:b w:val="0"/>
          <w:szCs w:val="28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360"/>
        <w:rPr>
          <w:sz w:val="18"/>
          <w:szCs w:val="18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/>
        <w:rPr>
          <w:sz w:val="18"/>
          <w:szCs w:val="18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/>
        <w:jc w:val="left"/>
        <w:rPr>
          <w:b w:val="0"/>
          <w:sz w:val="18"/>
          <w:szCs w:val="18"/>
        </w:rPr>
      </w:pPr>
      <w:r w:rsidRPr="006A0C5E">
        <w:rPr>
          <w:b w:val="0"/>
          <w:sz w:val="18"/>
          <w:szCs w:val="18"/>
        </w:rPr>
        <w:t>Апанасенко</w:t>
      </w:r>
      <w:r>
        <w:rPr>
          <w:sz w:val="18"/>
          <w:szCs w:val="18"/>
        </w:rPr>
        <w:t xml:space="preserve"> </w:t>
      </w:r>
      <w:r w:rsidRPr="007D2263">
        <w:rPr>
          <w:b w:val="0"/>
          <w:sz w:val="18"/>
          <w:szCs w:val="18"/>
        </w:rPr>
        <w:t>И.Н.</w:t>
      </w:r>
    </w:p>
    <w:p w:rsidR="005A70F1" w:rsidRDefault="005A70F1" w:rsidP="005A70F1">
      <w:pPr>
        <w:spacing w:after="0" w:line="240" w:lineRule="auto"/>
        <w:jc w:val="right"/>
        <w:rPr>
          <w:rFonts w:ascii="Times New Roman" w:hAnsi="Times New Roman"/>
        </w:rPr>
      </w:pPr>
      <w:r w:rsidRPr="00FD0D77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Pr="00FD0D77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 xml:space="preserve">№ 1 </w:t>
      </w:r>
    </w:p>
    <w:p w:rsidR="005A70F1" w:rsidRPr="00722F21" w:rsidRDefault="005A70F1" w:rsidP="005A70F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приказу УО Орловского района                                                                                                                                                                                      </w:t>
      </w:r>
      <w:r w:rsidRPr="00722F21">
        <w:rPr>
          <w:rFonts w:ascii="Times New Roman" w:hAnsi="Times New Roman"/>
        </w:rPr>
        <w:t xml:space="preserve">от 31.12.2014г.  № 604             </w:t>
      </w:r>
    </w:p>
    <w:p w:rsidR="005A70F1" w:rsidRDefault="005A70F1" w:rsidP="005A70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A70F1" w:rsidRPr="00655E39" w:rsidRDefault="005A70F1" w:rsidP="005A70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5E39">
        <w:rPr>
          <w:rFonts w:ascii="Times New Roman" w:hAnsi="Times New Roman"/>
          <w:b/>
          <w:sz w:val="28"/>
          <w:szCs w:val="28"/>
        </w:rPr>
        <w:t>Мероприятия</w:t>
      </w:r>
    </w:p>
    <w:p w:rsidR="005A70F1" w:rsidRDefault="005A70F1" w:rsidP="005A70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5E39">
        <w:rPr>
          <w:rFonts w:ascii="Times New Roman" w:hAnsi="Times New Roman"/>
          <w:b/>
          <w:sz w:val="28"/>
          <w:szCs w:val="28"/>
        </w:rPr>
        <w:t xml:space="preserve">по реализации Концепции развития </w:t>
      </w:r>
      <w:proofErr w:type="gramStart"/>
      <w:r w:rsidRPr="00655E39">
        <w:rPr>
          <w:rFonts w:ascii="Times New Roman" w:hAnsi="Times New Roman"/>
          <w:b/>
          <w:sz w:val="28"/>
          <w:szCs w:val="28"/>
        </w:rPr>
        <w:t>математического</w:t>
      </w:r>
      <w:proofErr w:type="gramEnd"/>
      <w:r w:rsidRPr="00655E39">
        <w:rPr>
          <w:rFonts w:ascii="Times New Roman" w:hAnsi="Times New Roman"/>
          <w:b/>
          <w:sz w:val="28"/>
          <w:szCs w:val="28"/>
        </w:rPr>
        <w:t xml:space="preserve"> образования </w:t>
      </w:r>
    </w:p>
    <w:p w:rsidR="005A70F1" w:rsidRDefault="005A70F1" w:rsidP="005A70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5E39">
        <w:rPr>
          <w:rFonts w:ascii="Times New Roman" w:hAnsi="Times New Roman"/>
          <w:b/>
          <w:sz w:val="28"/>
          <w:szCs w:val="28"/>
        </w:rPr>
        <w:t>в системе образования Орловского района в 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5E39">
        <w:rPr>
          <w:rFonts w:ascii="Times New Roman" w:hAnsi="Times New Roman"/>
          <w:b/>
          <w:sz w:val="28"/>
          <w:szCs w:val="28"/>
        </w:rPr>
        <w:t>г.</w:t>
      </w:r>
    </w:p>
    <w:p w:rsidR="005A70F1" w:rsidRPr="00655E39" w:rsidRDefault="005A70F1" w:rsidP="005A70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"/>
        <w:gridCol w:w="5135"/>
        <w:gridCol w:w="1844"/>
        <w:gridCol w:w="2188"/>
      </w:tblGrid>
      <w:tr w:rsidR="005A70F1" w:rsidRPr="00406027" w:rsidTr="005559F0">
        <w:trPr>
          <w:trHeight w:val="549"/>
        </w:trPr>
        <w:tc>
          <w:tcPr>
            <w:tcW w:w="404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0602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0602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0602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052" w:type="dxa"/>
            <w:shd w:val="clear" w:color="auto" w:fill="auto"/>
            <w:vAlign w:val="center"/>
          </w:tcPr>
          <w:p w:rsidR="005A70F1" w:rsidRPr="00655E39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E39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5A70F1" w:rsidRPr="00655E39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E39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5A70F1" w:rsidRPr="00655E39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5E3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A70F1" w:rsidRPr="00406027" w:rsidTr="005559F0">
        <w:tc>
          <w:tcPr>
            <w:tcW w:w="404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5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 xml:space="preserve">Участие педагогического сообщества </w:t>
            </w:r>
            <w:r>
              <w:rPr>
                <w:rFonts w:ascii="Times New Roman" w:hAnsi="Times New Roman"/>
                <w:sz w:val="28"/>
                <w:szCs w:val="28"/>
              </w:rPr>
              <w:t>Орло</w:t>
            </w:r>
            <w:r w:rsidRPr="00296DEE">
              <w:rPr>
                <w:rFonts w:ascii="Times New Roman" w:hAnsi="Times New Roman"/>
                <w:sz w:val="28"/>
                <w:szCs w:val="28"/>
              </w:rPr>
              <w:t>вского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 xml:space="preserve"> района в обсуждении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 xml:space="preserve">(на сайте </w:t>
            </w:r>
            <w:proofErr w:type="spellStart"/>
            <w:r w:rsidRPr="00406027">
              <w:rPr>
                <w:rFonts w:ascii="Times New Roman" w:hAnsi="Times New Roman"/>
                <w:sz w:val="28"/>
                <w:szCs w:val="28"/>
                <w:lang w:val="en-US"/>
              </w:rPr>
              <w:t>edu</w:t>
            </w:r>
            <w:proofErr w:type="spellEnd"/>
            <w:r w:rsidRPr="0040602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06027">
              <w:rPr>
                <w:rFonts w:ascii="Times New Roman" w:hAnsi="Times New Roman"/>
                <w:sz w:val="28"/>
                <w:szCs w:val="28"/>
                <w:lang w:val="en-US"/>
              </w:rPr>
              <w:t>crowdexpert</w:t>
            </w:r>
            <w:proofErr w:type="spellEnd"/>
            <w:r w:rsidRPr="0040602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06027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406027">
              <w:rPr>
                <w:rFonts w:ascii="Times New Roman" w:hAnsi="Times New Roman"/>
                <w:sz w:val="28"/>
                <w:szCs w:val="28"/>
              </w:rPr>
              <w:t>) и реализации примерной основной образовательной программы в части учебного предмета математика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>(базовый и углубленный уровни изучения)</w:t>
            </w:r>
          </w:p>
        </w:tc>
        <w:tc>
          <w:tcPr>
            <w:tcW w:w="214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88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РМК</w:t>
            </w:r>
          </w:p>
        </w:tc>
      </w:tr>
      <w:tr w:rsidR="005A70F1" w:rsidRPr="00406027" w:rsidTr="005559F0">
        <w:tc>
          <w:tcPr>
            <w:tcW w:w="404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5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Участие в разработке моделей примерных рабочих программ обучения математике на уровнях основного общего и среднего общего образования в рамках Концепции</w:t>
            </w:r>
          </w:p>
        </w:tc>
        <w:tc>
          <w:tcPr>
            <w:tcW w:w="214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88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РМК,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>рук.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>РМО учителей математики</w:t>
            </w:r>
          </w:p>
        </w:tc>
      </w:tr>
      <w:tr w:rsidR="005A70F1" w:rsidRPr="00406027" w:rsidTr="005559F0">
        <w:tc>
          <w:tcPr>
            <w:tcW w:w="404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5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Участие в разработке проектов контрольно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 xml:space="preserve">измерительных материалов нового поколения в контексте ФГОС общего образования в рамках деятельности областной творческой группы учителей математики по </w:t>
            </w:r>
            <w:r>
              <w:rPr>
                <w:rFonts w:ascii="Times New Roman" w:hAnsi="Times New Roman"/>
                <w:sz w:val="28"/>
                <w:szCs w:val="28"/>
              </w:rPr>
              <w:t>проблеме «обновление контрольно-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>оценочной деятельности педагогов в условиях введения ФГОС</w:t>
            </w:r>
          </w:p>
        </w:tc>
        <w:tc>
          <w:tcPr>
            <w:tcW w:w="214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88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РМК,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>рук.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>РМО учителей математики</w:t>
            </w:r>
          </w:p>
        </w:tc>
      </w:tr>
      <w:tr w:rsidR="005A70F1" w:rsidRPr="00406027" w:rsidTr="005559F0">
        <w:tc>
          <w:tcPr>
            <w:tcW w:w="404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5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Участие в мониторинге использования учебников и учебных пособий нового поколения, обеспечивающих развитие математических знаний и компетенций, с целью разработки методических рекомендаций по эффективному их использованию в образовательном процессе</w:t>
            </w:r>
          </w:p>
        </w:tc>
        <w:tc>
          <w:tcPr>
            <w:tcW w:w="214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2 квартал 2015года</w:t>
            </w:r>
          </w:p>
        </w:tc>
        <w:tc>
          <w:tcPr>
            <w:tcW w:w="2188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РМК</w:t>
            </w:r>
          </w:p>
        </w:tc>
      </w:tr>
      <w:tr w:rsidR="005A70F1" w:rsidRPr="00406027" w:rsidTr="005559F0">
        <w:tc>
          <w:tcPr>
            <w:tcW w:w="404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5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Участие в апробации экспериментальных моделей заданий в рамках реализации проекта по развитию моделей измерительных материалов для проведения итоговой аттестации</w:t>
            </w:r>
          </w:p>
        </w:tc>
        <w:tc>
          <w:tcPr>
            <w:tcW w:w="214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88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РМК</w:t>
            </w:r>
          </w:p>
        </w:tc>
      </w:tr>
      <w:tr w:rsidR="005A70F1" w:rsidRPr="00406027" w:rsidTr="005559F0">
        <w:tc>
          <w:tcPr>
            <w:tcW w:w="404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05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Участие в мониторинговых исследованиях качества математического образования</w:t>
            </w:r>
          </w:p>
        </w:tc>
        <w:tc>
          <w:tcPr>
            <w:tcW w:w="214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88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РМК</w:t>
            </w:r>
          </w:p>
        </w:tc>
      </w:tr>
      <w:tr w:rsidR="005A70F1" w:rsidRPr="00406027" w:rsidTr="005559F0">
        <w:tc>
          <w:tcPr>
            <w:tcW w:w="404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5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6027">
              <w:rPr>
                <w:rFonts w:ascii="Times New Roman" w:hAnsi="Times New Roman"/>
                <w:sz w:val="28"/>
                <w:szCs w:val="28"/>
              </w:rPr>
              <w:t>Организация   участия обучающихся  в олимпиадах различного уровня</w:t>
            </w:r>
            <w:proofErr w:type="gramEnd"/>
          </w:p>
        </w:tc>
        <w:tc>
          <w:tcPr>
            <w:tcW w:w="214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88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РМК, ОУ</w:t>
            </w:r>
          </w:p>
        </w:tc>
      </w:tr>
      <w:tr w:rsidR="005A70F1" w:rsidRPr="00406027" w:rsidTr="005559F0">
        <w:tc>
          <w:tcPr>
            <w:tcW w:w="404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5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Организация повышения квалификации учителей математики</w:t>
            </w:r>
          </w:p>
        </w:tc>
        <w:tc>
          <w:tcPr>
            <w:tcW w:w="214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88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РМК</w:t>
            </w:r>
          </w:p>
        </w:tc>
      </w:tr>
      <w:tr w:rsidR="005A70F1" w:rsidRPr="00406027" w:rsidTr="005559F0">
        <w:tc>
          <w:tcPr>
            <w:tcW w:w="404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5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 xml:space="preserve">Открытие рубрики «концепции развития математического образования в пространстве ФГОС» на сайте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14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1 квартал 2015года</w:t>
            </w:r>
          </w:p>
        </w:tc>
        <w:tc>
          <w:tcPr>
            <w:tcW w:w="2188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РМК</w:t>
            </w:r>
          </w:p>
        </w:tc>
      </w:tr>
      <w:tr w:rsidR="005A70F1" w:rsidRPr="00406027" w:rsidTr="005559F0">
        <w:tc>
          <w:tcPr>
            <w:tcW w:w="404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05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секции </w:t>
            </w:r>
            <w:proofErr w:type="gramStart"/>
            <w:r w:rsidRPr="00406027">
              <w:rPr>
                <w:rFonts w:ascii="Times New Roman" w:hAnsi="Times New Roman"/>
                <w:sz w:val="28"/>
                <w:szCs w:val="28"/>
              </w:rPr>
              <w:t>математического</w:t>
            </w:r>
            <w:proofErr w:type="gramEnd"/>
            <w:r w:rsidRPr="00406027">
              <w:rPr>
                <w:rFonts w:ascii="Times New Roman" w:hAnsi="Times New Roman"/>
                <w:sz w:val="28"/>
                <w:szCs w:val="28"/>
              </w:rPr>
              <w:t xml:space="preserve"> образования в  рамках августовской педагогической конференции</w:t>
            </w:r>
          </w:p>
        </w:tc>
        <w:tc>
          <w:tcPr>
            <w:tcW w:w="214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3 квартал 2015года</w:t>
            </w:r>
          </w:p>
        </w:tc>
        <w:tc>
          <w:tcPr>
            <w:tcW w:w="2188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РМК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>рук.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027">
              <w:rPr>
                <w:rFonts w:ascii="Times New Roman" w:hAnsi="Times New Roman"/>
                <w:sz w:val="28"/>
                <w:szCs w:val="28"/>
              </w:rPr>
              <w:t>РМО учителей математики</w:t>
            </w:r>
          </w:p>
        </w:tc>
      </w:tr>
      <w:tr w:rsidR="005A70F1" w:rsidRPr="00406027" w:rsidTr="005559F0">
        <w:tc>
          <w:tcPr>
            <w:tcW w:w="404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ind w:left="-142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05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Участие в конференции «</w:t>
            </w:r>
            <w:proofErr w:type="gramStart"/>
            <w:r w:rsidRPr="00406027">
              <w:rPr>
                <w:rFonts w:ascii="Times New Roman" w:hAnsi="Times New Roman"/>
                <w:sz w:val="28"/>
                <w:szCs w:val="28"/>
              </w:rPr>
              <w:t>Информационные</w:t>
            </w:r>
            <w:proofErr w:type="gramEnd"/>
            <w:r w:rsidRPr="00406027">
              <w:rPr>
                <w:rFonts w:ascii="Times New Roman" w:hAnsi="Times New Roman"/>
                <w:sz w:val="28"/>
                <w:szCs w:val="28"/>
              </w:rPr>
              <w:t xml:space="preserve"> технологии в образовании»</w:t>
            </w:r>
          </w:p>
        </w:tc>
        <w:tc>
          <w:tcPr>
            <w:tcW w:w="2142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4 квартал 2015года</w:t>
            </w:r>
          </w:p>
        </w:tc>
        <w:tc>
          <w:tcPr>
            <w:tcW w:w="2188" w:type="dxa"/>
            <w:shd w:val="clear" w:color="auto" w:fill="auto"/>
          </w:tcPr>
          <w:p w:rsidR="005A70F1" w:rsidRPr="00406027" w:rsidRDefault="005A70F1" w:rsidP="00555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027">
              <w:rPr>
                <w:rFonts w:ascii="Times New Roman" w:hAnsi="Times New Roman"/>
                <w:sz w:val="28"/>
                <w:szCs w:val="28"/>
              </w:rPr>
              <w:t>РМК</w:t>
            </w:r>
          </w:p>
        </w:tc>
      </w:tr>
    </w:tbl>
    <w:p w:rsidR="005A70F1" w:rsidRPr="00B001F1" w:rsidRDefault="005A70F1" w:rsidP="005A70F1">
      <w:pPr>
        <w:rPr>
          <w:rFonts w:ascii="Times New Roman" w:hAnsi="Times New Roman"/>
          <w:sz w:val="28"/>
          <w:szCs w:val="28"/>
        </w:rPr>
      </w:pPr>
      <w:r w:rsidRPr="00B001F1">
        <w:rPr>
          <w:rFonts w:ascii="Times New Roman" w:hAnsi="Times New Roman"/>
          <w:sz w:val="28"/>
          <w:szCs w:val="28"/>
        </w:rPr>
        <w:t xml:space="preserve">     </w:t>
      </w:r>
    </w:p>
    <w:p w:rsidR="005A70F1" w:rsidRPr="00032D66" w:rsidRDefault="005A70F1" w:rsidP="005A70F1">
      <w:pPr>
        <w:pStyle w:val="a7"/>
        <w:tabs>
          <w:tab w:val="left" w:pos="0"/>
          <w:tab w:val="left" w:pos="7797"/>
        </w:tabs>
        <w:ind w:right="28"/>
        <w:jc w:val="left"/>
        <w:rPr>
          <w:sz w:val="18"/>
          <w:szCs w:val="18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5A70F1" w:rsidRDefault="005A70F1" w:rsidP="005A70F1">
      <w:pPr>
        <w:pStyle w:val="a7"/>
        <w:tabs>
          <w:tab w:val="left" w:pos="0"/>
          <w:tab w:val="left" w:pos="7797"/>
        </w:tabs>
        <w:ind w:right="28" w:firstLine="720"/>
        <w:rPr>
          <w:sz w:val="23"/>
          <w:szCs w:val="23"/>
        </w:rPr>
      </w:pPr>
    </w:p>
    <w:p w:rsidR="00617A93" w:rsidRDefault="00617A93"/>
    <w:sectPr w:rsidR="0061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0F1"/>
    <w:rsid w:val="005A70F1"/>
    <w:rsid w:val="0061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70F1"/>
    <w:pPr>
      <w:spacing w:after="0" w:line="240" w:lineRule="auto"/>
    </w:pPr>
  </w:style>
  <w:style w:type="paragraph" w:styleId="a5">
    <w:name w:val="Title"/>
    <w:basedOn w:val="a"/>
    <w:link w:val="a6"/>
    <w:qFormat/>
    <w:rsid w:val="005A70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6">
    <w:name w:val="Название Знак"/>
    <w:basedOn w:val="a0"/>
    <w:link w:val="a5"/>
    <w:rsid w:val="005A70F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7">
    <w:name w:val="Body Text"/>
    <w:basedOn w:val="a"/>
    <w:link w:val="a8"/>
    <w:rsid w:val="005A70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Основной текст Знак"/>
    <w:basedOn w:val="a0"/>
    <w:link w:val="a7"/>
    <w:rsid w:val="005A70F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5A7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3477</Characters>
  <Application>Microsoft Office Word</Application>
  <DocSecurity>0</DocSecurity>
  <Lines>28</Lines>
  <Paragraphs>8</Paragraphs>
  <ScaleCrop>false</ScaleCrop>
  <Company>МУУО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2</cp:revision>
  <dcterms:created xsi:type="dcterms:W3CDTF">2015-04-06T08:47:00Z</dcterms:created>
  <dcterms:modified xsi:type="dcterms:W3CDTF">2015-04-06T08:48:00Z</dcterms:modified>
</cp:coreProperties>
</file>