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24" w:rsidRDefault="00255624" w:rsidP="00AF1841">
      <w:pPr>
        <w:pStyle w:val="a3"/>
        <w:rPr>
          <w:b/>
          <w:sz w:val="28"/>
          <w:szCs w:val="28"/>
        </w:rPr>
      </w:pPr>
    </w:p>
    <w:p w:rsidR="002C137A" w:rsidRDefault="002C137A" w:rsidP="002C137A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2C137A" w:rsidRDefault="002C137A" w:rsidP="002C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C137A" w:rsidRDefault="00850E6D" w:rsidP="002C1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03.12</w:t>
      </w:r>
      <w:r w:rsidR="00F82007">
        <w:rPr>
          <w:rFonts w:ascii="Times New Roman" w:hAnsi="Times New Roman" w:cs="Times New Roman"/>
          <w:b/>
          <w:sz w:val="28"/>
          <w:szCs w:val="28"/>
        </w:rPr>
        <w:t>.2021</w:t>
      </w:r>
      <w:r w:rsidR="00BB7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37A">
        <w:rPr>
          <w:rFonts w:ascii="Times New Roman" w:hAnsi="Times New Roman" w:cs="Times New Roman"/>
          <w:b/>
          <w:sz w:val="28"/>
          <w:szCs w:val="28"/>
        </w:rPr>
        <w:t xml:space="preserve">г.                               п. Орловский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№562</w:t>
      </w:r>
    </w:p>
    <w:p w:rsidR="002C137A" w:rsidRPr="00C14B73" w:rsidRDefault="002C137A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О проведении заседания РМО</w:t>
      </w:r>
    </w:p>
    <w:p w:rsidR="00BB731F" w:rsidRPr="00C14B73" w:rsidRDefault="00AF1841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п</w:t>
      </w:r>
      <w:r w:rsidR="001F0299" w:rsidRPr="00C14B73">
        <w:rPr>
          <w:rFonts w:ascii="Times New Roman" w:hAnsi="Times New Roman" w:cs="Times New Roman"/>
          <w:sz w:val="28"/>
          <w:szCs w:val="28"/>
        </w:rPr>
        <w:t>едагогических работников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ДОУ</w:t>
      </w:r>
    </w:p>
    <w:p w:rsidR="002C137A" w:rsidRPr="00C14B73" w:rsidRDefault="00BB731F" w:rsidP="00AF18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>(дистанционно)</w:t>
      </w:r>
      <w:r w:rsidR="00FE30DE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841" w:rsidRDefault="00AF1841" w:rsidP="00AF184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Управления образования Орловского района и планом  районного методического объединения педагогических работников дошкольных образовательных учреждений, с целью  обеспечения готовности педагогических работников ДОУ к реализации федерального государственного образовательного стандарта дошкольного образования (ФГОС ДО),  повышения профессиональной компетентности педагогических работников дошкольных образовательных учреждений в условиях практической реализации ФГОС ДО, </w:t>
      </w:r>
    </w:p>
    <w:p w:rsidR="002C137A" w:rsidRDefault="002C137A" w:rsidP="00F820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F82007">
        <w:rPr>
          <w:rFonts w:ascii="Times New Roman" w:hAnsi="Times New Roman" w:cs="Times New Roman"/>
          <w:sz w:val="28"/>
          <w:szCs w:val="28"/>
        </w:rPr>
        <w:t>Провести заседание районного методического объединения</w:t>
      </w:r>
      <w:r w:rsidR="00AF1841" w:rsidRPr="00F82007">
        <w:rPr>
          <w:rFonts w:ascii="Times New Roman" w:hAnsi="Times New Roman" w:cs="Times New Roman"/>
          <w:sz w:val="28"/>
          <w:szCs w:val="28"/>
        </w:rPr>
        <w:t xml:space="preserve"> </w:t>
      </w:r>
      <w:r w:rsidR="00F82007" w:rsidRPr="00F82007">
        <w:rPr>
          <w:rFonts w:ascii="Times New Roman" w:hAnsi="Times New Roman" w:cs="Times New Roman"/>
          <w:sz w:val="28"/>
          <w:szCs w:val="28"/>
        </w:rPr>
        <w:t>педагогических работников ДОУ</w:t>
      </w:r>
      <w:r w:rsidR="00C14B73"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F97AF0">
        <w:rPr>
          <w:rFonts w:ascii="Times New Roman" w:hAnsi="Times New Roman" w:cs="Times New Roman"/>
          <w:sz w:val="28"/>
          <w:szCs w:val="28"/>
        </w:rPr>
        <w:t xml:space="preserve"> </w:t>
      </w:r>
      <w:r w:rsidR="00850E6D">
        <w:rPr>
          <w:rFonts w:ascii="Times New Roman" w:hAnsi="Times New Roman"/>
          <w:sz w:val="28"/>
          <w:szCs w:val="28"/>
        </w:rPr>
        <w:t>08.12.2021 г. в 13.00 час</w:t>
      </w:r>
      <w:proofErr w:type="gramStart"/>
      <w:r w:rsidR="00850E6D">
        <w:rPr>
          <w:rFonts w:ascii="Times New Roman" w:hAnsi="Times New Roman"/>
          <w:sz w:val="28"/>
          <w:szCs w:val="28"/>
        </w:rPr>
        <w:t>.</w:t>
      </w:r>
      <w:proofErr w:type="gramEnd"/>
      <w:r w:rsidR="00850E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20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2007">
        <w:rPr>
          <w:rFonts w:ascii="Times New Roman" w:hAnsi="Times New Roman" w:cs="Times New Roman"/>
          <w:sz w:val="28"/>
          <w:szCs w:val="28"/>
        </w:rPr>
        <w:t>о теме</w:t>
      </w:r>
      <w:r w:rsidR="00850E6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50E6D">
        <w:rPr>
          <w:rFonts w:ascii="Times New Roman" w:eastAsia="Lucida Sans Unicode" w:hAnsi="Times New Roman" w:cs="Times New Roman"/>
          <w:iCs/>
          <w:color w:val="000000"/>
          <w:sz w:val="28"/>
          <w:szCs w:val="24"/>
          <w:lang w:bidi="en-US"/>
        </w:rPr>
        <w:t>«Дошкольное образование – базис формирования функциональной грамотности ребёнка».</w:t>
      </w:r>
    </w:p>
    <w:p w:rsidR="002C137A" w:rsidRDefault="002C137A" w:rsidP="00F82007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программу заседания РМО педаго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гических работников ДОУ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(Приложение).</w:t>
      </w:r>
    </w:p>
    <w:p w:rsidR="00C14B73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</w:t>
      </w:r>
      <w:r w:rsidR="004F3D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дующим МБДОУ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обеспечить  участие  педагогических работников ДОУ в заседании РМО и их подготовку согласно теме и плану проведения РМО.</w:t>
      </w:r>
    </w:p>
    <w:p w:rsidR="002C137A" w:rsidRPr="00C14B73" w:rsidRDefault="002C137A" w:rsidP="00C14B7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B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4B7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 заведующего РМК Апанасенко И.Н.</w:t>
      </w:r>
    </w:p>
    <w:p w:rsidR="00C14B73" w:rsidRPr="00C14B73" w:rsidRDefault="00C14B73" w:rsidP="00C14B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Начальник  Управления образования  </w:t>
      </w:r>
    </w:p>
    <w:p w:rsidR="002C137A" w:rsidRPr="00C14B73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14B73">
        <w:rPr>
          <w:rFonts w:ascii="Times New Roman" w:hAnsi="Times New Roman" w:cs="Times New Roman"/>
          <w:sz w:val="28"/>
          <w:szCs w:val="28"/>
        </w:rPr>
        <w:t xml:space="preserve">Орловского района </w:t>
      </w:r>
      <w:r w:rsidR="002C137A" w:rsidRPr="00C14B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14B73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2C137A" w:rsidRPr="00C14B73">
        <w:rPr>
          <w:rFonts w:ascii="Times New Roman" w:hAnsi="Times New Roman" w:cs="Times New Roman"/>
          <w:sz w:val="28"/>
          <w:szCs w:val="28"/>
        </w:rPr>
        <w:t>Пустоварова</w:t>
      </w:r>
      <w:proofErr w:type="spellEnd"/>
      <w:r w:rsidR="002C137A" w:rsidRPr="00C14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37A" w:rsidRPr="00C14B73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97AF0" w:rsidRDefault="00F97AF0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14B73" w:rsidRDefault="00C14B73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F1841" w:rsidRDefault="00AF1841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137A" w:rsidRDefault="002C137A" w:rsidP="002C137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50E6D" w:rsidRDefault="00850E6D" w:rsidP="00850E6D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50E6D" w:rsidRDefault="00850E6D" w:rsidP="00850E6D">
      <w:pPr>
        <w:pStyle w:val="a7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562 от  03.12.2021г.</w:t>
      </w:r>
    </w:p>
    <w:p w:rsidR="00850E6D" w:rsidRDefault="00850E6D" w:rsidP="00850E6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50E6D" w:rsidRDefault="00850E6D" w:rsidP="00850E6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заседания РМО</w:t>
      </w:r>
    </w:p>
    <w:p w:rsidR="00850E6D" w:rsidRDefault="00850E6D" w:rsidP="00850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педагогов  ДОУ Орловского района </w:t>
      </w:r>
    </w:p>
    <w:p w:rsidR="00850E6D" w:rsidRDefault="00850E6D" w:rsidP="00850E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дистанционном режиме</w:t>
      </w:r>
    </w:p>
    <w:p w:rsidR="00850E6D" w:rsidRDefault="00850E6D" w:rsidP="00850E6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50E6D" w:rsidRDefault="00850E6D" w:rsidP="00850E6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30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теме: </w:t>
      </w:r>
      <w:r>
        <w:rPr>
          <w:rFonts w:ascii="Times New Roman" w:eastAsia="Lucida Sans Unicode" w:hAnsi="Times New Roman" w:cs="Times New Roman"/>
          <w:iCs/>
          <w:color w:val="000000"/>
          <w:sz w:val="28"/>
          <w:szCs w:val="24"/>
          <w:lang w:bidi="en-US"/>
        </w:rPr>
        <w:t>«Дошкольное образование – базис формирования функциональной грамотности ребёнка»</w:t>
      </w:r>
    </w:p>
    <w:p w:rsidR="00850E6D" w:rsidRDefault="00850E6D" w:rsidP="00850E6D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0E6D" w:rsidRDefault="00850E6D" w:rsidP="00850E6D">
      <w:pPr>
        <w:pStyle w:val="a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08.12.2021 г. в 13.00 час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егистрация участников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4953"/>
        <w:gridCol w:w="2809"/>
      </w:tblGrid>
      <w:tr w:rsidR="00850E6D" w:rsidTr="00850E6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Время 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Направление, тема, обсуждаемые вопросы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50E6D" w:rsidTr="00850E6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13.05-13:15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E6D" w:rsidRDefault="00850E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тестопластике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дополнительной образовательной программы  художественной направленности.  </w:t>
            </w:r>
          </w:p>
          <w:p w:rsidR="00850E6D" w:rsidRDefault="00850E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опыта работы.</w:t>
            </w:r>
          </w:p>
          <w:p w:rsidR="00850E6D" w:rsidRDefault="00850E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E6D" w:rsidRDefault="00850E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Ссылка: </w:t>
            </w:r>
            <w:hyperlink r:id="rId5" w:tgtFrame="_blank" w:history="1">
              <w:r>
                <w:rPr>
                  <w:rStyle w:val="ab"/>
                  <w:rFonts w:ascii="Arial" w:hAnsi="Arial" w:cs="Arial"/>
                  <w:b w:val="0"/>
                  <w:sz w:val="24"/>
                  <w:shd w:val="clear" w:color="auto" w:fill="FFFFFF"/>
                </w:rPr>
                <w:t>http://ok.ru/video/2737565665989</w:t>
              </w:r>
            </w:hyperlink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№1 «Березка»</w:t>
            </w:r>
          </w:p>
          <w:p w:rsidR="00850E6D" w:rsidRDefault="00850E6D">
            <w:pPr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  <w:p w:rsidR="00850E6D" w:rsidRDefault="00850E6D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Гуляева Наталья Ивановна</w:t>
            </w:r>
          </w:p>
        </w:tc>
      </w:tr>
      <w:tr w:rsidR="00850E6D" w:rsidTr="00850E6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13:15-13:25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E6D" w:rsidRDefault="00850E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>Познавательное занятие «Экологическая экспедиция» - подготовительная группа.</w:t>
            </w:r>
          </w:p>
          <w:p w:rsidR="00850E6D" w:rsidRDefault="00850E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850E6D" w:rsidRDefault="00850E6D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</w:rPr>
              <w:t>Ссылка на занятие</w:t>
            </w:r>
          </w:p>
          <w:p w:rsidR="00850E6D" w:rsidRDefault="00850E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>
                <w:rPr>
                  <w:rStyle w:val="ab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https://disk.yandex.ru/i/1I76rZ2cxCZmMw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№11 «Теремок»</w:t>
            </w:r>
          </w:p>
          <w:p w:rsidR="00850E6D" w:rsidRDefault="00850E6D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Нетребская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Наталья Савельевна </w:t>
            </w:r>
          </w:p>
        </w:tc>
      </w:tr>
      <w:tr w:rsidR="00850E6D" w:rsidTr="00850E6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13:25-13:35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 с презентацией "Финансовая грамотность в ДОУ"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ind w:left="34" w:hanging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 детский сад «Весёлая планета»</w:t>
            </w:r>
          </w:p>
          <w:p w:rsidR="00850E6D" w:rsidRDefault="00850E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Торосян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Татевик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Грачаевна</w:t>
            </w:r>
            <w:proofErr w:type="spellEnd"/>
          </w:p>
        </w:tc>
      </w:tr>
      <w:tr w:rsidR="00850E6D" w:rsidTr="00850E6D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13:35-13:40</w:t>
            </w:r>
          </w:p>
        </w:tc>
        <w:tc>
          <w:tcPr>
            <w:tcW w:w="4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Обсуждение, дополнение, предложения.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50E6D" w:rsidRDefault="00850E6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Принятие решения.</w:t>
            </w:r>
          </w:p>
          <w:p w:rsidR="00850E6D" w:rsidRDefault="00850E6D">
            <w:pPr>
              <w:shd w:val="clear" w:color="auto" w:fill="FFFFFF"/>
              <w:tabs>
                <w:tab w:val="left" w:pos="11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0E6D" w:rsidRDefault="00850E6D">
            <w:pP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Воспитатели  детских садов, заместитель заведующего по ВМР МБДОУ детский сад №12 «Сказка»</w:t>
            </w:r>
          </w:p>
          <w:p w:rsidR="00850E6D" w:rsidRDefault="00850E6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Шевченко О.А.  </w:t>
            </w:r>
          </w:p>
        </w:tc>
      </w:tr>
    </w:tbl>
    <w:p w:rsidR="00850E6D" w:rsidRDefault="00850E6D" w:rsidP="00850E6D"/>
    <w:p w:rsidR="00AF20B0" w:rsidRDefault="00AF20B0" w:rsidP="00F97AF0">
      <w:pPr>
        <w:pStyle w:val="a5"/>
        <w:jc w:val="center"/>
      </w:pPr>
    </w:p>
    <w:sectPr w:rsidR="00AF20B0" w:rsidSect="00AF184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2B3E"/>
    <w:multiLevelType w:val="hybridMultilevel"/>
    <w:tmpl w:val="7CA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D2C2B"/>
    <w:multiLevelType w:val="hybridMultilevel"/>
    <w:tmpl w:val="3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54421"/>
    <w:multiLevelType w:val="hybridMultilevel"/>
    <w:tmpl w:val="659A4E26"/>
    <w:lvl w:ilvl="0" w:tplc="949A479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0086E59"/>
    <w:multiLevelType w:val="hybridMultilevel"/>
    <w:tmpl w:val="11B21B5A"/>
    <w:lvl w:ilvl="0" w:tplc="659EF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77819"/>
    <w:multiLevelType w:val="hybridMultilevel"/>
    <w:tmpl w:val="0E80B142"/>
    <w:lvl w:ilvl="0" w:tplc="AB764E8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661018"/>
    <w:multiLevelType w:val="hybridMultilevel"/>
    <w:tmpl w:val="3552D86A"/>
    <w:lvl w:ilvl="0" w:tplc="D77C4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643E7"/>
    <w:multiLevelType w:val="hybridMultilevel"/>
    <w:tmpl w:val="0388C76A"/>
    <w:lvl w:ilvl="0" w:tplc="A600DC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37A"/>
    <w:rsid w:val="000C1207"/>
    <w:rsid w:val="001C2BF3"/>
    <w:rsid w:val="001F0299"/>
    <w:rsid w:val="00245979"/>
    <w:rsid w:val="00255624"/>
    <w:rsid w:val="002C137A"/>
    <w:rsid w:val="003C103F"/>
    <w:rsid w:val="0048520A"/>
    <w:rsid w:val="004A61A2"/>
    <w:rsid w:val="004F3D4C"/>
    <w:rsid w:val="00640AA5"/>
    <w:rsid w:val="006F7277"/>
    <w:rsid w:val="00750D21"/>
    <w:rsid w:val="007739EA"/>
    <w:rsid w:val="007D1FBD"/>
    <w:rsid w:val="00850E6D"/>
    <w:rsid w:val="00884B96"/>
    <w:rsid w:val="008E118C"/>
    <w:rsid w:val="008F4B9B"/>
    <w:rsid w:val="00966C25"/>
    <w:rsid w:val="00A1687C"/>
    <w:rsid w:val="00A6082D"/>
    <w:rsid w:val="00AF1841"/>
    <w:rsid w:val="00AF20B0"/>
    <w:rsid w:val="00B219F1"/>
    <w:rsid w:val="00B86103"/>
    <w:rsid w:val="00BA3C0F"/>
    <w:rsid w:val="00BB731F"/>
    <w:rsid w:val="00BD19B4"/>
    <w:rsid w:val="00C14B73"/>
    <w:rsid w:val="00CC0134"/>
    <w:rsid w:val="00CD21F2"/>
    <w:rsid w:val="00D564A1"/>
    <w:rsid w:val="00ED3397"/>
    <w:rsid w:val="00EF7C93"/>
    <w:rsid w:val="00F82007"/>
    <w:rsid w:val="00F97AF0"/>
    <w:rsid w:val="00FE3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7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C13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C1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C137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C137A"/>
    <w:pPr>
      <w:ind w:left="720"/>
      <w:contextualSpacing/>
    </w:pPr>
  </w:style>
  <w:style w:type="character" w:customStyle="1" w:styleId="apple-converted-space">
    <w:name w:val="apple-converted-space"/>
    <w:basedOn w:val="a0"/>
    <w:rsid w:val="002C137A"/>
  </w:style>
  <w:style w:type="table" w:styleId="a8">
    <w:name w:val="Table Grid"/>
    <w:basedOn w:val="a1"/>
    <w:uiPriority w:val="59"/>
    <w:rsid w:val="002C1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597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F82007"/>
  </w:style>
  <w:style w:type="character" w:customStyle="1" w:styleId="10">
    <w:name w:val="Заголовок 1 Знак"/>
    <w:basedOn w:val="a0"/>
    <w:link w:val="1"/>
    <w:uiPriority w:val="9"/>
    <w:rsid w:val="00850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850E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1I76rZ2cxCZmMw" TargetMode="External"/><Relationship Id="rId5" Type="http://schemas.openxmlformats.org/officeDocument/2006/relationships/hyperlink" Target="http://ok.ru/video/27375656659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2021-12-03T12:09:00Z</cp:lastPrinted>
  <dcterms:created xsi:type="dcterms:W3CDTF">2021-12-03T12:09:00Z</dcterms:created>
  <dcterms:modified xsi:type="dcterms:W3CDTF">2021-12-03T12:09:00Z</dcterms:modified>
</cp:coreProperties>
</file>