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16" w:rsidRDefault="00085B16" w:rsidP="00085B16">
      <w:pPr>
        <w:pStyle w:val="af8"/>
        <w:ind w:right="-2"/>
        <w:jc w:val="center"/>
        <w:rPr>
          <w:rFonts w:ascii="Times New Roman" w:hAnsi="Times New Roman" w:cs="Times New Roman"/>
          <w:sz w:val="28"/>
          <w:szCs w:val="28"/>
        </w:rPr>
      </w:pPr>
      <w:r>
        <w:rPr>
          <w:rFonts w:ascii="Times New Roman" w:hAnsi="Times New Roman" w:cs="Times New Roman"/>
          <w:b/>
          <w:sz w:val="28"/>
          <w:szCs w:val="28"/>
        </w:rPr>
        <w:t>УПРАВЛЕНИЕ ОБРАЗОВАНИЯ ОРЛОВСКОГО РАЙОНА</w:t>
      </w:r>
    </w:p>
    <w:p w:rsidR="002C53B6" w:rsidRPr="00D33E9C" w:rsidRDefault="002C53B6" w:rsidP="002C53B6">
      <w:pPr>
        <w:ind w:firstLine="0"/>
        <w:jc w:val="center"/>
        <w:rPr>
          <w:sz w:val="28"/>
          <w:szCs w:val="28"/>
        </w:rPr>
      </w:pPr>
    </w:p>
    <w:p w:rsidR="002C53B6" w:rsidRPr="00D33E9C" w:rsidRDefault="002C53B6" w:rsidP="002C53B6">
      <w:pPr>
        <w:ind w:firstLine="0"/>
        <w:jc w:val="center"/>
        <w:rPr>
          <w:rFonts w:ascii="Times New Roman" w:hAnsi="Times New Roman" w:cs="Times New Roman"/>
          <w:b/>
          <w:bCs/>
          <w:sz w:val="28"/>
          <w:szCs w:val="28"/>
        </w:rPr>
      </w:pPr>
      <w:r w:rsidRPr="00D33E9C">
        <w:rPr>
          <w:rFonts w:ascii="Times New Roman" w:hAnsi="Times New Roman" w:cs="Times New Roman"/>
          <w:b/>
          <w:bCs/>
          <w:sz w:val="28"/>
          <w:szCs w:val="28"/>
        </w:rPr>
        <w:t>ПРИКАЗ</w:t>
      </w:r>
    </w:p>
    <w:p w:rsidR="002C53B6" w:rsidRPr="00D33E9C" w:rsidRDefault="002C53B6" w:rsidP="002C53B6">
      <w:pPr>
        <w:ind w:firstLine="0"/>
        <w:jc w:val="center"/>
        <w:rPr>
          <w:rFonts w:ascii="Times New Roman" w:hAnsi="Times New Roman" w:cs="Times New Roman"/>
          <w:b/>
          <w:sz w:val="28"/>
          <w:szCs w:val="28"/>
        </w:rPr>
      </w:pPr>
    </w:p>
    <w:p w:rsidR="002C53B6" w:rsidRPr="005E087E" w:rsidRDefault="005E087E" w:rsidP="005E087E">
      <w:pPr>
        <w:ind w:firstLine="0"/>
        <w:jc w:val="center"/>
        <w:rPr>
          <w:sz w:val="28"/>
          <w:szCs w:val="28"/>
        </w:rPr>
      </w:pPr>
      <w:r>
        <w:rPr>
          <w:rFonts w:ascii="Times New Roman" w:eastAsia="Times New Roman" w:hAnsi="Times New Roman" w:cs="Times New Roman"/>
          <w:sz w:val="28"/>
          <w:szCs w:val="28"/>
          <w:lang w:eastAsia="ru-RU"/>
        </w:rPr>
        <w:t>02.06</w:t>
      </w:r>
      <w:r w:rsidR="00294954">
        <w:rPr>
          <w:rFonts w:ascii="Times New Roman" w:eastAsia="Times New Roman" w:hAnsi="Times New Roman" w:cs="Times New Roman"/>
          <w:sz w:val="28"/>
          <w:szCs w:val="28"/>
          <w:lang w:eastAsia="ru-RU"/>
        </w:rPr>
        <w:t>.2021</w:t>
      </w:r>
      <w:r w:rsidR="00294954">
        <w:rPr>
          <w:rFonts w:ascii="Times New Roman" w:eastAsia="Times New Roman" w:hAnsi="Times New Roman" w:cs="Times New Roman"/>
          <w:sz w:val="28"/>
          <w:szCs w:val="28"/>
          <w:lang w:eastAsia="ru-RU"/>
        </w:rPr>
        <w:tab/>
      </w:r>
      <w:r w:rsidR="00294954">
        <w:rPr>
          <w:rFonts w:ascii="Times New Roman" w:eastAsia="Times New Roman" w:hAnsi="Times New Roman" w:cs="Times New Roman"/>
          <w:sz w:val="28"/>
          <w:szCs w:val="28"/>
          <w:lang w:eastAsia="ru-RU"/>
        </w:rPr>
        <w:tab/>
      </w:r>
      <w:bookmarkStart w:id="0" w:name="_GoBack"/>
      <w:bookmarkEnd w:id="0"/>
      <w:r w:rsidR="002C53B6" w:rsidRPr="00D33E9C">
        <w:rPr>
          <w:sz w:val="28"/>
          <w:szCs w:val="28"/>
        </w:rPr>
        <w:tab/>
      </w:r>
      <w:r w:rsidR="002C53B6">
        <w:rPr>
          <w:sz w:val="28"/>
          <w:szCs w:val="28"/>
        </w:rPr>
        <w:tab/>
      </w:r>
      <w:r w:rsidR="002C53B6">
        <w:rPr>
          <w:sz w:val="28"/>
          <w:szCs w:val="28"/>
        </w:rPr>
        <w:tab/>
      </w:r>
      <w:r w:rsidR="002C53B6">
        <w:rPr>
          <w:sz w:val="28"/>
          <w:szCs w:val="28"/>
        </w:rPr>
        <w:tab/>
      </w:r>
      <w:r w:rsidR="002C53B6">
        <w:rPr>
          <w:sz w:val="28"/>
          <w:szCs w:val="28"/>
        </w:rPr>
        <w:tab/>
      </w:r>
      <w:r w:rsidR="002C53B6">
        <w:rPr>
          <w:sz w:val="28"/>
          <w:szCs w:val="28"/>
        </w:rPr>
        <w:tab/>
      </w:r>
      <w:r w:rsidR="002C53B6">
        <w:rPr>
          <w:sz w:val="28"/>
          <w:szCs w:val="28"/>
        </w:rPr>
        <w:tab/>
      </w:r>
      <w:r w:rsidR="002C53B6">
        <w:rPr>
          <w:sz w:val="28"/>
          <w:szCs w:val="28"/>
        </w:rPr>
        <w:tab/>
      </w:r>
      <w:r w:rsidR="002C53B6">
        <w:rPr>
          <w:sz w:val="28"/>
          <w:szCs w:val="28"/>
        </w:rPr>
        <w:tab/>
      </w:r>
      <w:r w:rsidR="002C53B6" w:rsidRPr="00D33E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252</w:t>
      </w:r>
    </w:p>
    <w:p w:rsidR="002C53B6" w:rsidRDefault="002C53B6" w:rsidP="002C53B6">
      <w:pPr>
        <w:ind w:firstLine="0"/>
        <w:jc w:val="center"/>
        <w:rPr>
          <w:rFonts w:ascii="Times New Roman" w:hAnsi="Times New Roman" w:cs="Times New Roman"/>
        </w:rPr>
      </w:pPr>
    </w:p>
    <w:p w:rsidR="002C53B6" w:rsidRDefault="002C53B6" w:rsidP="002C53B6">
      <w:pPr>
        <w:ind w:firstLine="0"/>
        <w:jc w:val="center"/>
        <w:rPr>
          <w:rFonts w:ascii="Times New Roman" w:hAnsi="Times New Roman" w:cs="Times New Roman"/>
        </w:rPr>
      </w:pPr>
    </w:p>
    <w:p w:rsidR="002C53B6" w:rsidRPr="0093428C" w:rsidRDefault="002C53B6" w:rsidP="002C53B6">
      <w:pPr>
        <w:pStyle w:val="1"/>
        <w:spacing w:before="0"/>
        <w:ind w:firstLine="0"/>
        <w:rPr>
          <w:rFonts w:ascii="Times New Roman" w:hAnsi="Times New Roman" w:cs="Times New Roman"/>
          <w:color w:val="auto"/>
          <w:sz w:val="28"/>
          <w:szCs w:val="28"/>
        </w:rPr>
      </w:pPr>
      <w:r w:rsidRPr="0093428C">
        <w:rPr>
          <w:rFonts w:ascii="Times New Roman" w:hAnsi="Times New Roman" w:cs="Times New Roman"/>
          <w:color w:val="auto"/>
          <w:sz w:val="28"/>
          <w:szCs w:val="28"/>
        </w:rPr>
        <w:t xml:space="preserve">Об организации </w:t>
      </w:r>
      <w:r w:rsidR="0093428C">
        <w:rPr>
          <w:rFonts w:ascii="Times New Roman" w:hAnsi="Times New Roman" w:cs="Times New Roman"/>
          <w:color w:val="auto"/>
          <w:sz w:val="28"/>
          <w:szCs w:val="28"/>
        </w:rPr>
        <w:t xml:space="preserve">  </w:t>
      </w:r>
      <w:r w:rsidRPr="0093428C">
        <w:rPr>
          <w:rFonts w:ascii="Times New Roman" w:hAnsi="Times New Roman" w:cs="Times New Roman"/>
          <w:color w:val="auto"/>
          <w:sz w:val="28"/>
          <w:szCs w:val="28"/>
        </w:rPr>
        <w:t>и</w:t>
      </w:r>
      <w:r w:rsidR="0093428C">
        <w:rPr>
          <w:rFonts w:ascii="Times New Roman" w:hAnsi="Times New Roman" w:cs="Times New Roman"/>
          <w:color w:val="auto"/>
          <w:sz w:val="28"/>
          <w:szCs w:val="28"/>
        </w:rPr>
        <w:t xml:space="preserve">   </w:t>
      </w:r>
      <w:r w:rsidRPr="0093428C">
        <w:rPr>
          <w:rFonts w:ascii="Times New Roman" w:hAnsi="Times New Roman" w:cs="Times New Roman"/>
          <w:color w:val="auto"/>
          <w:sz w:val="28"/>
          <w:szCs w:val="28"/>
        </w:rPr>
        <w:t xml:space="preserve"> проведении </w:t>
      </w:r>
    </w:p>
    <w:p w:rsidR="002C53B6" w:rsidRPr="0093428C" w:rsidRDefault="002C53B6" w:rsidP="002C53B6">
      <w:pPr>
        <w:pStyle w:val="1"/>
        <w:spacing w:before="0"/>
        <w:ind w:firstLine="0"/>
        <w:rPr>
          <w:rFonts w:ascii="Times New Roman" w:hAnsi="Times New Roman" w:cs="Times New Roman"/>
          <w:color w:val="auto"/>
          <w:sz w:val="28"/>
          <w:szCs w:val="28"/>
        </w:rPr>
      </w:pPr>
      <w:r w:rsidRPr="0093428C">
        <w:rPr>
          <w:rFonts w:ascii="Times New Roman" w:hAnsi="Times New Roman" w:cs="Times New Roman"/>
          <w:color w:val="auto"/>
          <w:sz w:val="28"/>
          <w:szCs w:val="28"/>
        </w:rPr>
        <w:t xml:space="preserve">мониторинга </w:t>
      </w:r>
      <w:r w:rsidR="0093428C">
        <w:rPr>
          <w:rFonts w:ascii="Times New Roman" w:hAnsi="Times New Roman" w:cs="Times New Roman"/>
          <w:color w:val="auto"/>
          <w:sz w:val="28"/>
          <w:szCs w:val="28"/>
        </w:rPr>
        <w:t xml:space="preserve">   </w:t>
      </w:r>
      <w:r w:rsidRPr="0093428C">
        <w:rPr>
          <w:rFonts w:ascii="Times New Roman" w:hAnsi="Times New Roman" w:cs="Times New Roman"/>
          <w:color w:val="auto"/>
          <w:sz w:val="28"/>
          <w:szCs w:val="28"/>
        </w:rPr>
        <w:t>оценки</w:t>
      </w:r>
      <w:r w:rsidR="0093428C">
        <w:rPr>
          <w:rFonts w:ascii="Times New Roman" w:hAnsi="Times New Roman" w:cs="Times New Roman"/>
          <w:color w:val="auto"/>
          <w:sz w:val="28"/>
          <w:szCs w:val="28"/>
        </w:rPr>
        <w:t xml:space="preserve">   </w:t>
      </w:r>
      <w:r w:rsidRPr="0093428C">
        <w:rPr>
          <w:rFonts w:ascii="Times New Roman" w:hAnsi="Times New Roman" w:cs="Times New Roman"/>
          <w:color w:val="auto"/>
          <w:sz w:val="28"/>
          <w:szCs w:val="28"/>
        </w:rPr>
        <w:t xml:space="preserve"> качества </w:t>
      </w:r>
    </w:p>
    <w:p w:rsidR="005E087E" w:rsidRPr="0093428C" w:rsidRDefault="002C53B6" w:rsidP="002C53B6">
      <w:pPr>
        <w:pStyle w:val="1"/>
        <w:spacing w:before="0"/>
        <w:ind w:firstLine="0"/>
        <w:rPr>
          <w:rFonts w:ascii="Times New Roman" w:hAnsi="Times New Roman" w:cs="Times New Roman"/>
          <w:color w:val="auto"/>
          <w:sz w:val="28"/>
          <w:szCs w:val="28"/>
        </w:rPr>
      </w:pPr>
      <w:r w:rsidRPr="0093428C">
        <w:rPr>
          <w:rFonts w:ascii="Times New Roman" w:hAnsi="Times New Roman" w:cs="Times New Roman"/>
          <w:color w:val="auto"/>
          <w:sz w:val="28"/>
          <w:szCs w:val="28"/>
        </w:rPr>
        <w:t xml:space="preserve">дошкольного образования в </w:t>
      </w:r>
      <w:r w:rsidR="005E087E" w:rsidRPr="0093428C">
        <w:rPr>
          <w:rFonts w:ascii="Times New Roman" w:hAnsi="Times New Roman" w:cs="Times New Roman"/>
          <w:color w:val="auto"/>
          <w:sz w:val="28"/>
          <w:szCs w:val="28"/>
        </w:rPr>
        <w:t xml:space="preserve">МБДОУ </w:t>
      </w:r>
    </w:p>
    <w:p w:rsidR="002C53B6" w:rsidRPr="0093428C" w:rsidRDefault="005E087E" w:rsidP="002C53B6">
      <w:pPr>
        <w:pStyle w:val="1"/>
        <w:spacing w:before="0"/>
        <w:ind w:firstLine="0"/>
        <w:rPr>
          <w:rFonts w:ascii="Times New Roman" w:hAnsi="Times New Roman" w:cs="Times New Roman"/>
          <w:color w:val="auto"/>
          <w:sz w:val="28"/>
          <w:szCs w:val="28"/>
        </w:rPr>
      </w:pPr>
      <w:r w:rsidRPr="0093428C">
        <w:rPr>
          <w:rFonts w:ascii="Times New Roman" w:hAnsi="Times New Roman" w:cs="Times New Roman"/>
          <w:color w:val="auto"/>
          <w:sz w:val="28"/>
          <w:szCs w:val="28"/>
        </w:rPr>
        <w:t>Орловского района в 2021 году</w:t>
      </w:r>
    </w:p>
    <w:p w:rsidR="002C53B6" w:rsidRDefault="002C53B6" w:rsidP="002C53B6">
      <w:pPr>
        <w:pStyle w:val="1"/>
        <w:spacing w:before="0"/>
        <w:ind w:firstLine="0"/>
        <w:jc w:val="center"/>
        <w:rPr>
          <w:rFonts w:ascii="Times New Roman" w:eastAsia="Times New Roman" w:hAnsi="Times New Roman" w:cs="Times New Roman"/>
          <w:color w:val="auto"/>
          <w:sz w:val="28"/>
          <w:szCs w:val="28"/>
          <w:lang w:eastAsia="ru-RU"/>
        </w:rPr>
      </w:pPr>
    </w:p>
    <w:p w:rsidR="002C53B6" w:rsidRPr="002452DB" w:rsidRDefault="002C53B6" w:rsidP="002C53B6">
      <w:pPr>
        <w:pStyle w:val="1"/>
        <w:spacing w:before="0"/>
        <w:ind w:firstLine="0"/>
        <w:jc w:val="center"/>
        <w:rPr>
          <w:rFonts w:ascii="Times New Roman" w:eastAsia="Times New Roman" w:hAnsi="Times New Roman" w:cs="Times New Roman"/>
          <w:color w:val="auto"/>
          <w:sz w:val="28"/>
          <w:szCs w:val="28"/>
          <w:lang w:eastAsia="ru-RU"/>
        </w:rPr>
      </w:pPr>
    </w:p>
    <w:p w:rsidR="002C53B6" w:rsidRPr="005E087E" w:rsidRDefault="002C53B6" w:rsidP="005E087E">
      <w:pPr>
        <w:pStyle w:val="1"/>
        <w:spacing w:before="0"/>
        <w:ind w:firstLine="708"/>
        <w:rPr>
          <w:rFonts w:ascii="Times New Roman" w:hAnsi="Times New Roman" w:cs="Times New Roman"/>
          <w:color w:val="auto"/>
          <w:sz w:val="24"/>
          <w:szCs w:val="24"/>
        </w:rPr>
      </w:pPr>
      <w:r w:rsidRPr="005E087E">
        <w:rPr>
          <w:rFonts w:ascii="Times New Roman" w:eastAsia="Times New Roman" w:hAnsi="Times New Roman" w:cs="Times New Roman"/>
          <w:color w:val="auto"/>
          <w:sz w:val="28"/>
          <w:szCs w:val="28"/>
          <w:lang w:eastAsia="ru-RU"/>
        </w:rPr>
        <w:t xml:space="preserve">В соответствии с </w:t>
      </w:r>
      <w:r w:rsidR="005E087E" w:rsidRPr="005E087E">
        <w:rPr>
          <w:rFonts w:ascii="Times New Roman" w:eastAsia="Times New Roman" w:hAnsi="Times New Roman" w:cs="Times New Roman"/>
          <w:color w:val="auto"/>
          <w:sz w:val="28"/>
          <w:szCs w:val="28"/>
          <w:lang w:eastAsia="ru-RU"/>
        </w:rPr>
        <w:t>приказом Министерства общего и профессионального образования Ростовской области от 19.05.2021  №440 «</w:t>
      </w:r>
      <w:r w:rsidR="005E087E" w:rsidRPr="005E087E">
        <w:rPr>
          <w:rFonts w:ascii="Times New Roman" w:hAnsi="Times New Roman" w:cs="Times New Roman"/>
          <w:color w:val="auto"/>
          <w:sz w:val="28"/>
          <w:szCs w:val="28"/>
        </w:rPr>
        <w:t>Об организации и проведении мониторинга оценки качества дошкольного образования в</w:t>
      </w:r>
      <w:r w:rsidR="005E087E" w:rsidRPr="005E087E">
        <w:rPr>
          <w:rFonts w:ascii="Times New Roman" w:eastAsia="Times New Roman" w:hAnsi="Times New Roman" w:cs="Times New Roman"/>
          <w:color w:val="auto"/>
          <w:sz w:val="28"/>
          <w:szCs w:val="28"/>
          <w:lang w:eastAsia="ru-RU"/>
        </w:rPr>
        <w:t xml:space="preserve"> Ростовской области в 2021 году»</w:t>
      </w:r>
      <w:r w:rsidR="000613AA">
        <w:rPr>
          <w:rFonts w:ascii="Times New Roman" w:eastAsia="Times New Roman" w:hAnsi="Times New Roman" w:cs="Times New Roman"/>
          <w:color w:val="auto"/>
          <w:sz w:val="28"/>
          <w:szCs w:val="28"/>
          <w:lang w:eastAsia="ru-RU"/>
        </w:rPr>
        <w:t xml:space="preserve">, </w:t>
      </w:r>
      <w:r w:rsidRPr="00072388">
        <w:rPr>
          <w:rFonts w:ascii="Times New Roman" w:eastAsia="Times New Roman" w:hAnsi="Times New Roman" w:cs="Times New Roman"/>
          <w:color w:val="auto"/>
          <w:sz w:val="28"/>
          <w:szCs w:val="28"/>
          <w:lang w:eastAsia="ru-RU"/>
        </w:rPr>
        <w:t xml:space="preserve">в целях формирования системного подхода к организации </w:t>
      </w:r>
      <w:r>
        <w:rPr>
          <w:rFonts w:ascii="Times New Roman" w:eastAsia="Times New Roman" w:hAnsi="Times New Roman" w:cs="Times New Roman"/>
          <w:color w:val="auto"/>
          <w:sz w:val="28"/>
          <w:szCs w:val="28"/>
          <w:lang w:eastAsia="ru-RU"/>
        </w:rPr>
        <w:t xml:space="preserve">и </w:t>
      </w:r>
      <w:r w:rsidRPr="00072388">
        <w:rPr>
          <w:rFonts w:ascii="Times New Roman" w:eastAsia="Times New Roman" w:hAnsi="Times New Roman" w:cs="Times New Roman"/>
          <w:color w:val="auto"/>
          <w:sz w:val="28"/>
          <w:szCs w:val="28"/>
          <w:lang w:eastAsia="ru-RU"/>
        </w:rPr>
        <w:t>проведению мониторинга качества дошкольного образования в Ростовской области</w:t>
      </w:r>
      <w:r>
        <w:rPr>
          <w:rFonts w:ascii="Times New Roman" w:eastAsia="Times New Roman" w:hAnsi="Times New Roman" w:cs="Times New Roman"/>
          <w:color w:val="auto"/>
          <w:sz w:val="28"/>
          <w:szCs w:val="28"/>
          <w:lang w:eastAsia="ru-RU"/>
        </w:rPr>
        <w:t xml:space="preserve"> (далее - Программа МКДО), обеспечения управления качеством дошкольного образования</w:t>
      </w:r>
    </w:p>
    <w:p w:rsidR="002C53B6" w:rsidRPr="00A7425A" w:rsidRDefault="002C53B6" w:rsidP="002C53B6">
      <w:pPr>
        <w:ind w:firstLine="0"/>
        <w:jc w:val="center"/>
        <w:rPr>
          <w:rFonts w:ascii="Times New Roman" w:hAnsi="Times New Roman" w:cs="Times New Roman"/>
          <w:sz w:val="28"/>
          <w:szCs w:val="28"/>
        </w:rPr>
      </w:pPr>
    </w:p>
    <w:p w:rsidR="002C53B6" w:rsidRDefault="002C53B6" w:rsidP="002C53B6">
      <w:pPr>
        <w:pStyle w:val="a4"/>
        <w:ind w:firstLine="0"/>
        <w:jc w:val="center"/>
      </w:pPr>
      <w:r w:rsidRPr="00A7425A">
        <w:t>ПРИКАЗЫВАЮ:</w:t>
      </w:r>
    </w:p>
    <w:p w:rsidR="002C53B6" w:rsidRPr="00695117" w:rsidRDefault="002C53B6" w:rsidP="002C53B6">
      <w:pPr>
        <w:pStyle w:val="a4"/>
        <w:ind w:firstLine="0"/>
        <w:jc w:val="center"/>
      </w:pPr>
    </w:p>
    <w:p w:rsidR="002C53B6" w:rsidRDefault="002C53B6" w:rsidP="002C53B6">
      <w:pPr>
        <w:pStyle w:val="a4"/>
        <w:numPr>
          <w:ilvl w:val="0"/>
          <w:numId w:val="1"/>
        </w:numPr>
        <w:shd w:val="clear" w:color="auto" w:fill="FFFFFF"/>
        <w:tabs>
          <w:tab w:val="clear" w:pos="928"/>
          <w:tab w:val="left" w:pos="0"/>
        </w:tabs>
        <w:autoSpaceDE w:val="0"/>
        <w:autoSpaceDN w:val="0"/>
        <w:adjustRightInd w:val="0"/>
        <w:ind w:left="0" w:firstLine="709"/>
        <w:jc w:val="both"/>
      </w:pPr>
      <w:r>
        <w:t xml:space="preserve">Организовать и провести в 2021 году </w:t>
      </w:r>
      <w:r w:rsidRPr="00072388">
        <w:t xml:space="preserve">мониторинг оценки качества дошкольного образования в </w:t>
      </w:r>
      <w:r w:rsidR="000613AA">
        <w:t>МБДОУ Орловского района</w:t>
      </w:r>
      <w:r>
        <w:t>.</w:t>
      </w:r>
    </w:p>
    <w:p w:rsidR="002C53B6" w:rsidRPr="00695117" w:rsidRDefault="00E17D95" w:rsidP="002C53B6">
      <w:pPr>
        <w:pStyle w:val="a4"/>
        <w:numPr>
          <w:ilvl w:val="0"/>
          <w:numId w:val="1"/>
        </w:numPr>
        <w:shd w:val="clear" w:color="auto" w:fill="FFFFFF"/>
        <w:tabs>
          <w:tab w:val="clear" w:pos="928"/>
          <w:tab w:val="left" w:pos="0"/>
        </w:tabs>
        <w:autoSpaceDE w:val="0"/>
        <w:autoSpaceDN w:val="0"/>
        <w:adjustRightInd w:val="0"/>
        <w:ind w:left="0" w:firstLine="709"/>
        <w:jc w:val="both"/>
      </w:pPr>
      <w:r>
        <w:t>Специалисту Управления</w:t>
      </w:r>
      <w:r w:rsidR="002C53B6">
        <w:t xml:space="preserve"> </w:t>
      </w:r>
      <w:r w:rsidR="002C53B6" w:rsidRPr="00A7425A">
        <w:t>образования</w:t>
      </w:r>
      <w:r>
        <w:t xml:space="preserve"> Орловского района (Лещенко А.Н.</w:t>
      </w:r>
      <w:r w:rsidR="002C53B6" w:rsidRPr="00A7425A">
        <w:t>):</w:t>
      </w:r>
    </w:p>
    <w:p w:rsidR="002C53B6" w:rsidRDefault="002C53B6" w:rsidP="002C53B6">
      <w:pPr>
        <w:pStyle w:val="a4"/>
        <w:numPr>
          <w:ilvl w:val="1"/>
          <w:numId w:val="1"/>
        </w:numPr>
        <w:shd w:val="clear" w:color="auto" w:fill="FFFFFF"/>
        <w:tabs>
          <w:tab w:val="left" w:pos="0"/>
        </w:tabs>
        <w:autoSpaceDE w:val="0"/>
        <w:autoSpaceDN w:val="0"/>
        <w:adjustRightInd w:val="0"/>
        <w:ind w:left="0" w:firstLine="709"/>
        <w:jc w:val="both"/>
        <w:rPr>
          <w:spacing w:val="2"/>
        </w:rPr>
      </w:pPr>
      <w:r>
        <w:t xml:space="preserve">Обеспечить координацию работы по организации проведения мониторинга </w:t>
      </w:r>
      <w:r w:rsidRPr="00072388">
        <w:t xml:space="preserve">качества дошкольного образования в </w:t>
      </w:r>
      <w:r w:rsidR="00E17D95">
        <w:t>МБДОУ Орловского района</w:t>
      </w:r>
      <w:r>
        <w:t xml:space="preserve"> (далее </w:t>
      </w:r>
      <w:r w:rsidR="00DC35B3">
        <w:t>– МКДО).</w:t>
      </w:r>
    </w:p>
    <w:p w:rsidR="00DC35B3" w:rsidRPr="00DC35B3" w:rsidRDefault="002C53B6" w:rsidP="00DC35B3">
      <w:pPr>
        <w:pStyle w:val="a4"/>
        <w:numPr>
          <w:ilvl w:val="0"/>
          <w:numId w:val="1"/>
        </w:numPr>
        <w:shd w:val="clear" w:color="auto" w:fill="FFFFFF"/>
        <w:tabs>
          <w:tab w:val="left" w:pos="0"/>
        </w:tabs>
        <w:autoSpaceDE w:val="0"/>
        <w:autoSpaceDN w:val="0"/>
        <w:adjustRightInd w:val="0"/>
        <w:jc w:val="both"/>
        <w:rPr>
          <w:spacing w:val="2"/>
        </w:rPr>
      </w:pPr>
      <w:r w:rsidRPr="00695117">
        <w:rPr>
          <w:spacing w:val="2"/>
        </w:rPr>
        <w:t>Утвердить:</w:t>
      </w:r>
    </w:p>
    <w:p w:rsidR="00DC35B3" w:rsidRDefault="00240E22" w:rsidP="00DC35B3">
      <w:pPr>
        <w:pStyle w:val="a6"/>
        <w:numPr>
          <w:ilvl w:val="1"/>
          <w:numId w:val="1"/>
        </w:numPr>
        <w:shd w:val="clear" w:color="auto" w:fill="FFFFFF"/>
        <w:tabs>
          <w:tab w:val="left" w:pos="0"/>
        </w:tabs>
        <w:autoSpaceDE w:val="0"/>
        <w:autoSpaceDN w:val="0"/>
        <w:adjustRightInd w:val="0"/>
        <w:ind w:left="567" w:firstLine="2"/>
        <w:jc w:val="both"/>
        <w:rPr>
          <w:spacing w:val="-1"/>
          <w:sz w:val="28"/>
          <w:szCs w:val="28"/>
        </w:rPr>
      </w:pPr>
      <w:r>
        <w:rPr>
          <w:sz w:val="28"/>
          <w:szCs w:val="28"/>
        </w:rPr>
        <w:t>Муниципальную п</w:t>
      </w:r>
      <w:r w:rsidR="00DC35B3" w:rsidRPr="00DC35B3">
        <w:rPr>
          <w:sz w:val="28"/>
          <w:szCs w:val="28"/>
        </w:rPr>
        <w:t>рограмму мониторинга качества дошкольного образования</w:t>
      </w:r>
      <w:r w:rsidR="00DC35B3">
        <w:rPr>
          <w:sz w:val="28"/>
          <w:szCs w:val="28"/>
        </w:rPr>
        <w:t>.</w:t>
      </w:r>
    </w:p>
    <w:p w:rsidR="00DC35B3" w:rsidRDefault="00F76EBF" w:rsidP="00DC35B3">
      <w:pPr>
        <w:pStyle w:val="a6"/>
        <w:numPr>
          <w:ilvl w:val="1"/>
          <w:numId w:val="1"/>
        </w:numPr>
        <w:shd w:val="clear" w:color="auto" w:fill="FFFFFF"/>
        <w:tabs>
          <w:tab w:val="left" w:pos="0"/>
        </w:tabs>
        <w:autoSpaceDE w:val="0"/>
        <w:autoSpaceDN w:val="0"/>
        <w:adjustRightInd w:val="0"/>
        <w:ind w:left="567" w:firstLine="2"/>
        <w:jc w:val="both"/>
        <w:rPr>
          <w:spacing w:val="-1"/>
          <w:sz w:val="28"/>
          <w:szCs w:val="28"/>
        </w:rPr>
      </w:pPr>
      <w:r>
        <w:rPr>
          <w:sz w:val="28"/>
          <w:szCs w:val="28"/>
        </w:rPr>
        <w:t>С</w:t>
      </w:r>
      <w:r w:rsidR="002C53B6" w:rsidRPr="00A7425A">
        <w:rPr>
          <w:sz w:val="28"/>
          <w:szCs w:val="28"/>
        </w:rPr>
        <w:t xml:space="preserve">остав </w:t>
      </w:r>
      <w:r w:rsidR="002C53B6">
        <w:rPr>
          <w:sz w:val="28"/>
          <w:szCs w:val="28"/>
        </w:rPr>
        <w:t xml:space="preserve">экспертной </w:t>
      </w:r>
      <w:r w:rsidR="002C53B6" w:rsidRPr="00524758">
        <w:rPr>
          <w:sz w:val="28"/>
          <w:szCs w:val="28"/>
        </w:rPr>
        <w:t xml:space="preserve">группы для осуществления </w:t>
      </w:r>
      <w:r w:rsidR="002C53B6">
        <w:rPr>
          <w:sz w:val="28"/>
          <w:szCs w:val="28"/>
        </w:rPr>
        <w:t>М</w:t>
      </w:r>
      <w:r w:rsidR="002C53B6" w:rsidRPr="00524758">
        <w:rPr>
          <w:sz w:val="28"/>
          <w:szCs w:val="28"/>
        </w:rPr>
        <w:t>КДО</w:t>
      </w:r>
      <w:r w:rsidR="00E17D95">
        <w:rPr>
          <w:sz w:val="28"/>
          <w:szCs w:val="28"/>
        </w:rPr>
        <w:t xml:space="preserve"> </w:t>
      </w:r>
      <w:r>
        <w:rPr>
          <w:spacing w:val="-1"/>
          <w:sz w:val="28"/>
          <w:szCs w:val="28"/>
        </w:rPr>
        <w:t>(приложение № 1</w:t>
      </w:r>
      <w:r w:rsidR="00DC35B3">
        <w:rPr>
          <w:spacing w:val="-1"/>
          <w:sz w:val="28"/>
          <w:szCs w:val="28"/>
        </w:rPr>
        <w:t>).</w:t>
      </w:r>
    </w:p>
    <w:p w:rsidR="00DC35B3" w:rsidRDefault="00F76EBF" w:rsidP="00DC35B3">
      <w:pPr>
        <w:pStyle w:val="a6"/>
        <w:numPr>
          <w:ilvl w:val="1"/>
          <w:numId w:val="1"/>
        </w:numPr>
        <w:shd w:val="clear" w:color="auto" w:fill="FFFFFF"/>
        <w:tabs>
          <w:tab w:val="left" w:pos="0"/>
        </w:tabs>
        <w:autoSpaceDE w:val="0"/>
        <w:autoSpaceDN w:val="0"/>
        <w:adjustRightInd w:val="0"/>
        <w:ind w:left="567" w:firstLine="2"/>
        <w:jc w:val="both"/>
        <w:rPr>
          <w:spacing w:val="-1"/>
          <w:sz w:val="28"/>
          <w:szCs w:val="28"/>
        </w:rPr>
      </w:pPr>
      <w:r w:rsidRPr="00DC35B3">
        <w:rPr>
          <w:spacing w:val="-1"/>
          <w:sz w:val="28"/>
          <w:szCs w:val="28"/>
        </w:rPr>
        <w:t>Г</w:t>
      </w:r>
      <w:r w:rsidR="002C53B6" w:rsidRPr="00DC35B3">
        <w:rPr>
          <w:spacing w:val="-1"/>
          <w:sz w:val="28"/>
          <w:szCs w:val="28"/>
        </w:rPr>
        <w:t xml:space="preserve">рафик организации проведения </w:t>
      </w:r>
      <w:r w:rsidR="002C53B6" w:rsidRPr="00DC35B3">
        <w:rPr>
          <w:sz w:val="28"/>
          <w:szCs w:val="28"/>
        </w:rPr>
        <w:t>МКДО</w:t>
      </w:r>
      <w:r w:rsidR="002C53B6" w:rsidRPr="00DC35B3">
        <w:rPr>
          <w:spacing w:val="-1"/>
          <w:sz w:val="28"/>
          <w:szCs w:val="28"/>
        </w:rPr>
        <w:t xml:space="preserve"> (приложение</w:t>
      </w:r>
      <w:r w:rsidRPr="00DC35B3">
        <w:rPr>
          <w:spacing w:val="-1"/>
          <w:sz w:val="28"/>
          <w:szCs w:val="28"/>
        </w:rPr>
        <w:t xml:space="preserve"> № 2</w:t>
      </w:r>
      <w:r w:rsidR="002C53B6" w:rsidRPr="00DC35B3">
        <w:rPr>
          <w:spacing w:val="-1"/>
          <w:sz w:val="28"/>
          <w:szCs w:val="28"/>
        </w:rPr>
        <w:t>).</w:t>
      </w:r>
    </w:p>
    <w:p w:rsidR="002C53B6" w:rsidRPr="00DC35B3" w:rsidRDefault="00F76EBF" w:rsidP="00DC35B3">
      <w:pPr>
        <w:pStyle w:val="a6"/>
        <w:shd w:val="clear" w:color="auto" w:fill="FFFFFF"/>
        <w:tabs>
          <w:tab w:val="left" w:pos="0"/>
        </w:tabs>
        <w:autoSpaceDE w:val="0"/>
        <w:autoSpaceDN w:val="0"/>
        <w:adjustRightInd w:val="0"/>
        <w:ind w:left="569"/>
        <w:jc w:val="both"/>
        <w:rPr>
          <w:spacing w:val="-1"/>
          <w:sz w:val="28"/>
          <w:szCs w:val="28"/>
        </w:rPr>
      </w:pPr>
      <w:r w:rsidRPr="00DC35B3">
        <w:rPr>
          <w:sz w:val="28"/>
          <w:szCs w:val="28"/>
        </w:rPr>
        <w:t>4</w:t>
      </w:r>
      <w:r w:rsidR="002C53B6" w:rsidRPr="00DC35B3">
        <w:rPr>
          <w:sz w:val="28"/>
          <w:szCs w:val="28"/>
        </w:rPr>
        <w:t>. Контроль исполнения настоящего приказа оставляю за собой.</w:t>
      </w:r>
    </w:p>
    <w:p w:rsidR="002C53B6" w:rsidRDefault="002C53B6"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2C53B6" w:rsidRDefault="002C53B6"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70284F" w:rsidRDefault="0070284F"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70284F" w:rsidRDefault="0070284F"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70284F" w:rsidRDefault="0070284F"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E6101D" w:rsidRDefault="00E6101D" w:rsidP="002C53B6">
      <w:pPr>
        <w:pStyle w:val="a4"/>
        <w:ind w:firstLine="0"/>
        <w:jc w:val="both"/>
      </w:pPr>
      <w:r>
        <w:t>Начальник Управления образования</w:t>
      </w:r>
    </w:p>
    <w:p w:rsidR="00085B16" w:rsidRDefault="00E6101D" w:rsidP="00286187">
      <w:pPr>
        <w:pStyle w:val="a4"/>
        <w:ind w:firstLine="0"/>
        <w:jc w:val="both"/>
      </w:pPr>
      <w:r>
        <w:t xml:space="preserve">Орловского района </w:t>
      </w:r>
      <w:r w:rsidR="002C53B6" w:rsidRPr="00A7425A">
        <w:tab/>
      </w:r>
      <w:r w:rsidR="00085B16">
        <w:tab/>
      </w:r>
      <w:r w:rsidR="00085B16">
        <w:tab/>
      </w:r>
      <w:r w:rsidR="00085B16">
        <w:tab/>
      </w:r>
      <w:r w:rsidR="00085B16">
        <w:tab/>
      </w:r>
      <w:r w:rsidR="00085B16">
        <w:tab/>
      </w:r>
      <w:r w:rsidR="00085B16">
        <w:tab/>
        <w:t xml:space="preserve">С.В. Пустоварова </w:t>
      </w:r>
    </w:p>
    <w:p w:rsidR="002C53B6" w:rsidRPr="00A7425A" w:rsidRDefault="002C53B6" w:rsidP="00286187">
      <w:pPr>
        <w:pStyle w:val="a4"/>
        <w:ind w:firstLine="0"/>
        <w:jc w:val="both"/>
      </w:pPr>
      <w:r w:rsidRPr="00A7425A">
        <w:tab/>
      </w:r>
      <w:r w:rsidRPr="00A7425A">
        <w:tab/>
      </w:r>
      <w:r w:rsidRPr="00A7425A">
        <w:tab/>
      </w:r>
      <w:r w:rsidRPr="00A7425A">
        <w:tab/>
      </w:r>
      <w:r w:rsidRPr="00A7425A">
        <w:tab/>
      </w:r>
      <w:r w:rsidRPr="00A7425A">
        <w:tab/>
      </w:r>
      <w:r w:rsidRPr="00A7425A">
        <w:tab/>
      </w:r>
      <w:r w:rsidRPr="00A7425A">
        <w:tab/>
      </w:r>
      <w:r w:rsidRPr="00A7425A">
        <w:tab/>
      </w:r>
    </w:p>
    <w:p w:rsidR="002C53B6" w:rsidRDefault="002C53B6" w:rsidP="002C53B6">
      <w:pPr>
        <w:ind w:firstLine="0"/>
        <w:rPr>
          <w:rFonts w:ascii="Times New Roman" w:eastAsia="Times New Roman" w:hAnsi="Times New Roman" w:cs="Times New Roman"/>
          <w:sz w:val="28"/>
          <w:szCs w:val="28"/>
          <w:lang w:eastAsia="ru-RU"/>
        </w:rPr>
      </w:pPr>
    </w:p>
    <w:p w:rsidR="002C53B6" w:rsidRDefault="002C53B6" w:rsidP="002C53B6">
      <w:pPr>
        <w:ind w:firstLine="0"/>
        <w:jc w:val="center"/>
        <w:rPr>
          <w:rFonts w:ascii="Times New Roman" w:hAnsi="Times New Roman" w:cs="Times New Roman"/>
          <w:sz w:val="28"/>
          <w:szCs w:val="28"/>
        </w:rPr>
      </w:pPr>
    </w:p>
    <w:p w:rsidR="00085B16" w:rsidRDefault="00085B16" w:rsidP="002C53B6">
      <w:pPr>
        <w:ind w:firstLine="0"/>
        <w:jc w:val="center"/>
        <w:rPr>
          <w:rFonts w:ascii="Times New Roman" w:hAnsi="Times New Roman" w:cs="Times New Roman"/>
          <w:color w:val="000000"/>
          <w:sz w:val="28"/>
          <w:szCs w:val="28"/>
        </w:rPr>
      </w:pPr>
    </w:p>
    <w:p w:rsidR="002C53B6" w:rsidRPr="00757A09" w:rsidRDefault="00240E22" w:rsidP="002C53B6">
      <w:pPr>
        <w:ind w:firstLine="0"/>
        <w:jc w:val="center"/>
        <w:rPr>
          <w:rFonts w:ascii="Times New Roman" w:hAnsi="Times New Roman"/>
          <w:b/>
          <w:sz w:val="28"/>
          <w:szCs w:val="28"/>
        </w:rPr>
      </w:pPr>
      <w:r>
        <w:rPr>
          <w:rFonts w:ascii="Times New Roman" w:hAnsi="Times New Roman"/>
          <w:b/>
          <w:sz w:val="28"/>
          <w:szCs w:val="28"/>
        </w:rPr>
        <w:t>Муниципальная п</w:t>
      </w:r>
      <w:r w:rsidR="002C53B6" w:rsidRPr="00757A09">
        <w:rPr>
          <w:rFonts w:ascii="Times New Roman" w:hAnsi="Times New Roman"/>
          <w:b/>
          <w:sz w:val="28"/>
          <w:szCs w:val="28"/>
        </w:rPr>
        <w:t>рограмма мониторинга</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t>качества дошкольного образования</w:t>
      </w: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DC35B3">
      <w:pPr>
        <w:ind w:firstLine="0"/>
        <w:rPr>
          <w:rFonts w:ascii="Times New Roman" w:hAnsi="Times New Roman"/>
          <w:sz w:val="28"/>
          <w:szCs w:val="28"/>
        </w:rPr>
      </w:pP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br w:type="page"/>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9526"/>
      </w:tblGrid>
      <w:tr w:rsidR="002C53B6" w:rsidRPr="00757A09" w:rsidTr="005E087E">
        <w:tc>
          <w:tcPr>
            <w:tcW w:w="0" w:type="auto"/>
          </w:tcPr>
          <w:p w:rsidR="002C53B6" w:rsidRPr="00AA2661" w:rsidRDefault="002C53B6" w:rsidP="005E087E">
            <w:pPr>
              <w:ind w:firstLine="0"/>
              <w:jc w:val="center"/>
              <w:rPr>
                <w:rFonts w:ascii="Times New Roman" w:hAnsi="Times New Roman"/>
                <w:b/>
                <w:sz w:val="28"/>
                <w:szCs w:val="28"/>
              </w:rPr>
            </w:pPr>
            <w:r w:rsidRPr="00AA2661">
              <w:rPr>
                <w:rFonts w:ascii="Times New Roman" w:hAnsi="Times New Roman"/>
                <w:b/>
                <w:sz w:val="28"/>
                <w:szCs w:val="28"/>
              </w:rPr>
              <w:lastRenderedPageBreak/>
              <w:t>№</w:t>
            </w:r>
          </w:p>
          <w:p w:rsidR="002C53B6" w:rsidRPr="00757A09" w:rsidRDefault="002C53B6" w:rsidP="005E087E">
            <w:pPr>
              <w:ind w:firstLine="0"/>
              <w:jc w:val="center"/>
              <w:rPr>
                <w:rFonts w:ascii="Times New Roman" w:hAnsi="Times New Roman"/>
                <w:sz w:val="28"/>
                <w:szCs w:val="28"/>
              </w:rPr>
            </w:pPr>
            <w:r w:rsidRPr="00AA2661">
              <w:rPr>
                <w:rFonts w:ascii="Times New Roman" w:hAnsi="Times New Roman"/>
                <w:b/>
                <w:sz w:val="28"/>
                <w:szCs w:val="28"/>
              </w:rPr>
              <w:t>п/п</w:t>
            </w:r>
          </w:p>
        </w:tc>
        <w:tc>
          <w:tcPr>
            <w:tcW w:w="0" w:type="auto"/>
          </w:tcPr>
          <w:p w:rsidR="002C53B6" w:rsidRPr="00757A09" w:rsidRDefault="002C53B6" w:rsidP="005E087E">
            <w:pPr>
              <w:ind w:firstLine="0"/>
              <w:jc w:val="center"/>
              <w:rPr>
                <w:rFonts w:ascii="Times New Roman" w:hAnsi="Times New Roman"/>
                <w:b/>
                <w:sz w:val="28"/>
                <w:szCs w:val="28"/>
              </w:rPr>
            </w:pPr>
            <w:r w:rsidRPr="00757A09">
              <w:rPr>
                <w:rFonts w:ascii="Times New Roman" w:hAnsi="Times New Roman"/>
                <w:b/>
                <w:sz w:val="28"/>
                <w:szCs w:val="28"/>
              </w:rPr>
              <w:t>Содержание</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p>
        </w:tc>
        <w:tc>
          <w:tcPr>
            <w:tcW w:w="0" w:type="auto"/>
          </w:tcPr>
          <w:p w:rsidR="002C53B6" w:rsidRPr="0060284C" w:rsidRDefault="002C53B6" w:rsidP="005E087E">
            <w:pPr>
              <w:ind w:firstLine="0"/>
              <w:rPr>
                <w:rFonts w:ascii="Times New Roman" w:hAnsi="Times New Roman"/>
                <w:sz w:val="28"/>
                <w:szCs w:val="28"/>
              </w:rPr>
            </w:pPr>
            <w:r w:rsidRPr="0060284C">
              <w:rPr>
                <w:rFonts w:ascii="Times New Roman" w:hAnsi="Times New Roman" w:cs="Times New Roman"/>
                <w:sz w:val="28"/>
                <w:szCs w:val="28"/>
              </w:rPr>
              <w:t>Обозначения и сокращения</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Введение</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r w:rsidRPr="0060284C">
              <w:rPr>
                <w:rFonts w:ascii="Times New Roman" w:hAnsi="Times New Roman"/>
                <w:sz w:val="28"/>
                <w:szCs w:val="28"/>
              </w:rPr>
              <w:t>1.</w:t>
            </w: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Цели мониторинга качества дошкольного образования</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r w:rsidRPr="0060284C">
              <w:rPr>
                <w:rFonts w:ascii="Times New Roman" w:hAnsi="Times New Roman"/>
                <w:sz w:val="28"/>
                <w:szCs w:val="28"/>
              </w:rPr>
              <w:t>2.</w:t>
            </w: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Показатели качества дошкольного образования</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качество образовательных программ дошкольного образования</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качество реализации адаптированных основных образовательных программ в ДОО</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обеспечение здоровья, безопасности, качества услуг по присмотру и уходу</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повышение качества управления в ДОО</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r w:rsidRPr="0060284C">
              <w:rPr>
                <w:rFonts w:ascii="Times New Roman" w:hAnsi="Times New Roman"/>
                <w:sz w:val="28"/>
                <w:szCs w:val="28"/>
              </w:rPr>
              <w:t>3.</w:t>
            </w: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Методы сбора и обработки информации</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r w:rsidRPr="0060284C">
              <w:rPr>
                <w:rFonts w:ascii="Times New Roman" w:hAnsi="Times New Roman"/>
                <w:sz w:val="28"/>
                <w:szCs w:val="28"/>
              </w:rPr>
              <w:t>4.</w:t>
            </w: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Мониторинг показателей качества дошкольного образования</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r w:rsidRPr="0060284C">
              <w:rPr>
                <w:rFonts w:ascii="Times New Roman" w:hAnsi="Times New Roman"/>
                <w:sz w:val="28"/>
                <w:szCs w:val="28"/>
              </w:rPr>
              <w:t>5.</w:t>
            </w: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Анализ результатов мониторинга качества дошкольного образования</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r w:rsidRPr="0060284C">
              <w:rPr>
                <w:rFonts w:ascii="Times New Roman" w:hAnsi="Times New Roman"/>
                <w:sz w:val="28"/>
                <w:szCs w:val="28"/>
              </w:rPr>
              <w:t>6.</w:t>
            </w: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Адресные рекомендации по результатам анализа качества дошкольного образования</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r w:rsidRPr="0060284C">
              <w:rPr>
                <w:rFonts w:ascii="Times New Roman" w:hAnsi="Times New Roman"/>
                <w:sz w:val="28"/>
                <w:szCs w:val="28"/>
              </w:rPr>
              <w:t>7.</w:t>
            </w: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Меры и мероприятия по результатам мониторинга качества дошкольного образования</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r w:rsidRPr="0060284C">
              <w:rPr>
                <w:rFonts w:ascii="Times New Roman" w:hAnsi="Times New Roman"/>
                <w:sz w:val="28"/>
                <w:szCs w:val="28"/>
              </w:rPr>
              <w:t>8.</w:t>
            </w: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Принятие управленческих решений по результатам проведенного анализа</w:t>
            </w:r>
          </w:p>
        </w:tc>
      </w:tr>
      <w:tr w:rsidR="002C53B6" w:rsidRPr="0060284C" w:rsidTr="005E087E">
        <w:tc>
          <w:tcPr>
            <w:tcW w:w="0" w:type="auto"/>
          </w:tcPr>
          <w:p w:rsidR="002C53B6" w:rsidRPr="0060284C" w:rsidRDefault="002C53B6" w:rsidP="005E087E">
            <w:pPr>
              <w:ind w:firstLine="0"/>
              <w:jc w:val="center"/>
              <w:rPr>
                <w:rFonts w:ascii="Times New Roman" w:hAnsi="Times New Roman"/>
                <w:sz w:val="28"/>
                <w:szCs w:val="28"/>
              </w:rPr>
            </w:pPr>
            <w:r w:rsidRPr="0060284C">
              <w:rPr>
                <w:rFonts w:ascii="Times New Roman" w:hAnsi="Times New Roman"/>
                <w:sz w:val="28"/>
                <w:szCs w:val="28"/>
              </w:rPr>
              <w:t>9.</w:t>
            </w:r>
          </w:p>
        </w:tc>
        <w:tc>
          <w:tcPr>
            <w:tcW w:w="0" w:type="auto"/>
          </w:tcPr>
          <w:p w:rsidR="002C53B6" w:rsidRPr="0060284C" w:rsidRDefault="002C53B6" w:rsidP="005E087E">
            <w:pPr>
              <w:ind w:firstLine="0"/>
              <w:jc w:val="left"/>
              <w:rPr>
                <w:rFonts w:ascii="Times New Roman" w:hAnsi="Times New Roman"/>
                <w:sz w:val="28"/>
                <w:szCs w:val="28"/>
              </w:rPr>
            </w:pPr>
            <w:r w:rsidRPr="0060284C">
              <w:rPr>
                <w:rFonts w:ascii="Times New Roman" w:hAnsi="Times New Roman"/>
                <w:sz w:val="28"/>
                <w:szCs w:val="28"/>
              </w:rPr>
              <w:t>Анализ эффективности принятых мер</w:t>
            </w:r>
          </w:p>
        </w:tc>
      </w:tr>
    </w:tbl>
    <w:p w:rsidR="002C53B6" w:rsidRPr="0060284C" w:rsidRDefault="002C53B6" w:rsidP="002C53B6">
      <w:pPr>
        <w:ind w:firstLine="0"/>
        <w:jc w:val="left"/>
        <w:rPr>
          <w:rFonts w:ascii="Times New Roman" w:hAnsi="Times New Roman"/>
          <w:sz w:val="28"/>
          <w:szCs w:val="28"/>
        </w:rPr>
      </w:pPr>
      <w:r w:rsidRPr="0060284C">
        <w:rPr>
          <w:rFonts w:ascii="Times New Roman" w:hAnsi="Times New Roman"/>
          <w:sz w:val="28"/>
          <w:szCs w:val="28"/>
        </w:rPr>
        <w:br w:type="page"/>
      </w:r>
    </w:p>
    <w:p w:rsidR="002C53B6" w:rsidRDefault="002C53B6" w:rsidP="002C53B6">
      <w:pPr>
        <w:ind w:firstLine="0"/>
        <w:jc w:val="center"/>
        <w:rPr>
          <w:rFonts w:ascii="Times New Roman" w:hAnsi="Times New Roman"/>
          <w:b/>
          <w:sz w:val="28"/>
          <w:szCs w:val="28"/>
        </w:rPr>
      </w:pPr>
      <w:r w:rsidRPr="00AA2661">
        <w:rPr>
          <w:rFonts w:ascii="Times New Roman" w:hAnsi="Times New Roman" w:cs="Times New Roman"/>
          <w:b/>
          <w:sz w:val="28"/>
          <w:szCs w:val="28"/>
        </w:rPr>
        <w:lastRenderedPageBreak/>
        <w:t>Обозначения и сокращения</w:t>
      </w:r>
    </w:p>
    <w:p w:rsidR="002C53B6" w:rsidRDefault="002C53B6" w:rsidP="002C53B6">
      <w:pPr>
        <w:ind w:firstLine="0"/>
        <w:jc w:val="center"/>
        <w:rPr>
          <w:rFonts w:ascii="Times New Roman" w:hAnsi="Times New Roman"/>
          <w:sz w:val="28"/>
          <w:szCs w:val="28"/>
        </w:rPr>
      </w:pPr>
    </w:p>
    <w:tbl>
      <w:tblPr>
        <w:tblStyle w:val="afc"/>
        <w:tblW w:w="9498" w:type="dxa"/>
        <w:tblInd w:w="-572" w:type="dxa"/>
        <w:tblLook w:val="04A0"/>
      </w:tblPr>
      <w:tblGrid>
        <w:gridCol w:w="2127"/>
        <w:gridCol w:w="7371"/>
      </w:tblGrid>
      <w:tr w:rsidR="002C53B6" w:rsidTr="005E087E">
        <w:tc>
          <w:tcPr>
            <w:tcW w:w="2127" w:type="dxa"/>
          </w:tcPr>
          <w:p w:rsidR="002C53B6" w:rsidRPr="00C75D28" w:rsidRDefault="002C53B6" w:rsidP="005E087E">
            <w:pPr>
              <w:jc w:val="center"/>
              <w:rPr>
                <w:rFonts w:ascii="Times New Roman" w:hAnsi="Times New Roman"/>
                <w:b/>
                <w:sz w:val="28"/>
                <w:szCs w:val="28"/>
              </w:rPr>
            </w:pPr>
            <w:r w:rsidRPr="00C75D28">
              <w:rPr>
                <w:rFonts w:ascii="Times New Roman" w:hAnsi="Times New Roman"/>
                <w:b/>
                <w:sz w:val="28"/>
                <w:szCs w:val="28"/>
              </w:rPr>
              <w:t>ДО</w:t>
            </w:r>
          </w:p>
        </w:tc>
        <w:tc>
          <w:tcPr>
            <w:tcW w:w="7371" w:type="dxa"/>
          </w:tcPr>
          <w:p w:rsidR="002C53B6" w:rsidRDefault="002C53B6" w:rsidP="005E087E">
            <w:pPr>
              <w:jc w:val="both"/>
              <w:rPr>
                <w:rFonts w:ascii="Times New Roman" w:hAnsi="Times New Roman"/>
                <w:sz w:val="28"/>
                <w:szCs w:val="28"/>
              </w:rPr>
            </w:pPr>
            <w:r>
              <w:rPr>
                <w:rFonts w:ascii="Times New Roman" w:hAnsi="Times New Roman"/>
                <w:sz w:val="28"/>
                <w:szCs w:val="28"/>
              </w:rPr>
              <w:t>Дошкольное образование</w:t>
            </w:r>
          </w:p>
        </w:tc>
      </w:tr>
      <w:tr w:rsidR="002C53B6" w:rsidTr="005E087E">
        <w:tc>
          <w:tcPr>
            <w:tcW w:w="2127" w:type="dxa"/>
          </w:tcPr>
          <w:p w:rsidR="002C53B6" w:rsidRPr="00C75D28" w:rsidRDefault="002C53B6" w:rsidP="005E087E">
            <w:pPr>
              <w:jc w:val="center"/>
              <w:rPr>
                <w:rFonts w:ascii="Times New Roman" w:hAnsi="Times New Roman"/>
                <w:b/>
                <w:sz w:val="28"/>
                <w:szCs w:val="28"/>
              </w:rPr>
            </w:pPr>
            <w:r w:rsidRPr="00C75D28">
              <w:rPr>
                <w:rFonts w:ascii="Times New Roman" w:hAnsi="Times New Roman"/>
                <w:b/>
                <w:sz w:val="28"/>
                <w:szCs w:val="28"/>
              </w:rPr>
              <w:t>ДОО</w:t>
            </w:r>
          </w:p>
        </w:tc>
        <w:tc>
          <w:tcPr>
            <w:tcW w:w="7371" w:type="dxa"/>
          </w:tcPr>
          <w:p w:rsidR="002C53B6" w:rsidRDefault="002C53B6" w:rsidP="005E087E">
            <w:pPr>
              <w:jc w:val="both"/>
              <w:rPr>
                <w:rFonts w:ascii="Times New Roman" w:hAnsi="Times New Roman"/>
                <w:sz w:val="28"/>
                <w:szCs w:val="28"/>
              </w:rPr>
            </w:pPr>
            <w:r>
              <w:rPr>
                <w:rFonts w:ascii="Times New Roman" w:hAnsi="Times New Roman"/>
                <w:sz w:val="28"/>
                <w:szCs w:val="28"/>
              </w:rPr>
              <w:t>Дошкольная образовательная организация</w:t>
            </w:r>
          </w:p>
        </w:tc>
      </w:tr>
      <w:tr w:rsidR="002C53B6" w:rsidTr="005E087E">
        <w:tc>
          <w:tcPr>
            <w:tcW w:w="2127" w:type="dxa"/>
          </w:tcPr>
          <w:p w:rsidR="002C53B6" w:rsidRPr="00C75D28" w:rsidRDefault="002C53B6" w:rsidP="005E087E">
            <w:pPr>
              <w:jc w:val="center"/>
              <w:rPr>
                <w:rFonts w:ascii="Times New Roman" w:hAnsi="Times New Roman"/>
                <w:b/>
                <w:sz w:val="28"/>
                <w:szCs w:val="28"/>
              </w:rPr>
            </w:pPr>
            <w:r w:rsidRPr="00C75D28">
              <w:rPr>
                <w:rFonts w:ascii="Times New Roman" w:hAnsi="Times New Roman"/>
                <w:b/>
                <w:sz w:val="28"/>
                <w:szCs w:val="28"/>
                <w:lang w:eastAsia="en-US"/>
              </w:rPr>
              <w:t>ФГОС</w:t>
            </w:r>
            <w:r>
              <w:rPr>
                <w:rFonts w:ascii="Times New Roman" w:hAnsi="Times New Roman"/>
                <w:b/>
                <w:sz w:val="28"/>
                <w:szCs w:val="28"/>
              </w:rPr>
              <w:t> </w:t>
            </w:r>
            <w:r w:rsidRPr="00C75D28">
              <w:rPr>
                <w:rFonts w:ascii="Times New Roman" w:hAnsi="Times New Roman"/>
                <w:b/>
                <w:sz w:val="28"/>
                <w:szCs w:val="28"/>
                <w:lang w:eastAsia="en-US"/>
              </w:rPr>
              <w:t>ДО</w:t>
            </w:r>
          </w:p>
        </w:tc>
        <w:tc>
          <w:tcPr>
            <w:tcW w:w="7371" w:type="dxa"/>
          </w:tcPr>
          <w:p w:rsidR="002C53B6" w:rsidRPr="00C75D28" w:rsidRDefault="002C53B6" w:rsidP="005E087E">
            <w:pPr>
              <w:jc w:val="both"/>
              <w:rPr>
                <w:rFonts w:ascii="Times New Roman" w:hAnsi="Times New Roman"/>
                <w:sz w:val="28"/>
                <w:szCs w:val="28"/>
              </w:rPr>
            </w:pPr>
            <w:r w:rsidRPr="00C75D28">
              <w:rPr>
                <w:rFonts w:ascii="Times New Roman" w:hAnsi="Times New Roman"/>
                <w:sz w:val="28"/>
                <w:szCs w:val="28"/>
                <w:lang w:eastAsia="en-US"/>
              </w:rPr>
              <w:t>Федеральный государственный образовательный стандарт дошкольного образования</w:t>
            </w:r>
          </w:p>
        </w:tc>
      </w:tr>
      <w:tr w:rsidR="002C53B6" w:rsidTr="005E087E">
        <w:tc>
          <w:tcPr>
            <w:tcW w:w="2127" w:type="dxa"/>
          </w:tcPr>
          <w:p w:rsidR="002C53B6" w:rsidRPr="00040A11" w:rsidRDefault="002C53B6" w:rsidP="005E087E">
            <w:pPr>
              <w:jc w:val="center"/>
              <w:rPr>
                <w:rFonts w:ascii="Times New Roman" w:hAnsi="Times New Roman"/>
                <w:b/>
                <w:sz w:val="28"/>
                <w:szCs w:val="28"/>
              </w:rPr>
            </w:pPr>
            <w:r>
              <w:rPr>
                <w:rFonts w:ascii="Times New Roman" w:hAnsi="Times New Roman"/>
                <w:b/>
                <w:sz w:val="28"/>
                <w:szCs w:val="28"/>
              </w:rPr>
              <w:t>ПМ</w:t>
            </w:r>
            <w:r w:rsidRPr="00040A11">
              <w:rPr>
                <w:rFonts w:ascii="Times New Roman" w:hAnsi="Times New Roman"/>
                <w:b/>
                <w:sz w:val="28"/>
                <w:szCs w:val="28"/>
              </w:rPr>
              <w:t>КДО</w:t>
            </w:r>
          </w:p>
        </w:tc>
        <w:tc>
          <w:tcPr>
            <w:tcW w:w="7371" w:type="dxa"/>
          </w:tcPr>
          <w:p w:rsidR="002C53B6" w:rsidRPr="00C75D28" w:rsidRDefault="002C53B6" w:rsidP="0060284C">
            <w:pPr>
              <w:rPr>
                <w:rFonts w:ascii="Times New Roman" w:hAnsi="Times New Roman"/>
                <w:sz w:val="28"/>
                <w:szCs w:val="28"/>
              </w:rPr>
            </w:pPr>
            <w:r w:rsidRPr="00757A09">
              <w:rPr>
                <w:rFonts w:ascii="Times New Roman" w:hAnsi="Times New Roman"/>
                <w:sz w:val="28"/>
                <w:szCs w:val="28"/>
              </w:rPr>
              <w:t>программ</w:t>
            </w:r>
            <w:r>
              <w:rPr>
                <w:rFonts w:ascii="Times New Roman" w:hAnsi="Times New Roman"/>
                <w:sz w:val="28"/>
                <w:szCs w:val="28"/>
              </w:rPr>
              <w:t>а</w:t>
            </w:r>
            <w:r w:rsidRPr="00757A09">
              <w:rPr>
                <w:rFonts w:ascii="Times New Roman" w:hAnsi="Times New Roman"/>
                <w:sz w:val="28"/>
                <w:szCs w:val="28"/>
              </w:rPr>
              <w:t xml:space="preserve"> мониторинга оценки качества дошкольного образования </w:t>
            </w:r>
          </w:p>
        </w:tc>
      </w:tr>
      <w:tr w:rsidR="002C53B6" w:rsidTr="005E087E">
        <w:tc>
          <w:tcPr>
            <w:tcW w:w="2127" w:type="dxa"/>
          </w:tcPr>
          <w:p w:rsidR="002C53B6" w:rsidRPr="00040A11" w:rsidRDefault="002C53B6" w:rsidP="005E087E">
            <w:pPr>
              <w:jc w:val="center"/>
              <w:rPr>
                <w:rFonts w:ascii="Times New Roman" w:hAnsi="Times New Roman"/>
                <w:b/>
                <w:sz w:val="28"/>
                <w:szCs w:val="28"/>
              </w:rPr>
            </w:pPr>
            <w:r>
              <w:rPr>
                <w:rFonts w:ascii="Times New Roman" w:hAnsi="Times New Roman"/>
                <w:b/>
                <w:sz w:val="28"/>
                <w:szCs w:val="28"/>
              </w:rPr>
              <w:t>М</w:t>
            </w:r>
            <w:r w:rsidRPr="00040A11">
              <w:rPr>
                <w:rFonts w:ascii="Times New Roman" w:hAnsi="Times New Roman"/>
                <w:b/>
                <w:sz w:val="28"/>
                <w:szCs w:val="28"/>
              </w:rPr>
              <w:t>КДО</w:t>
            </w:r>
          </w:p>
        </w:tc>
        <w:tc>
          <w:tcPr>
            <w:tcW w:w="7371" w:type="dxa"/>
          </w:tcPr>
          <w:p w:rsidR="002C53B6" w:rsidRPr="00040A11" w:rsidRDefault="002C53B6" w:rsidP="005E087E">
            <w:pPr>
              <w:rPr>
                <w:rFonts w:ascii="Times New Roman" w:hAnsi="Times New Roman"/>
                <w:sz w:val="28"/>
                <w:szCs w:val="28"/>
              </w:rPr>
            </w:pPr>
            <w:r w:rsidRPr="00040A11">
              <w:rPr>
                <w:rFonts w:ascii="Times New Roman" w:hAnsi="Times New Roman"/>
                <w:sz w:val="28"/>
                <w:szCs w:val="28"/>
              </w:rPr>
              <w:t>Мониторинг к</w:t>
            </w:r>
            <w:r>
              <w:rPr>
                <w:rFonts w:ascii="Times New Roman" w:hAnsi="Times New Roman"/>
                <w:sz w:val="28"/>
                <w:szCs w:val="28"/>
              </w:rPr>
              <w:t>ачества дошкольного образования</w:t>
            </w:r>
          </w:p>
        </w:tc>
      </w:tr>
      <w:tr w:rsidR="002C53B6" w:rsidTr="005E087E">
        <w:tc>
          <w:tcPr>
            <w:tcW w:w="2127" w:type="dxa"/>
          </w:tcPr>
          <w:p w:rsidR="002C53B6" w:rsidRPr="00040A11" w:rsidRDefault="002C53B6" w:rsidP="005E087E">
            <w:pPr>
              <w:jc w:val="center"/>
              <w:rPr>
                <w:rFonts w:ascii="Times New Roman" w:hAnsi="Times New Roman"/>
                <w:b/>
                <w:sz w:val="28"/>
                <w:szCs w:val="28"/>
              </w:rPr>
            </w:pPr>
            <w:r w:rsidRPr="00040A11">
              <w:rPr>
                <w:rFonts w:ascii="Times New Roman" w:hAnsi="Times New Roman"/>
                <w:b/>
                <w:sz w:val="28"/>
                <w:szCs w:val="28"/>
              </w:rPr>
              <w:t>СОКО</w:t>
            </w:r>
          </w:p>
        </w:tc>
        <w:tc>
          <w:tcPr>
            <w:tcW w:w="7371" w:type="dxa"/>
          </w:tcPr>
          <w:p w:rsidR="002C53B6" w:rsidRPr="00757A09" w:rsidRDefault="002C53B6" w:rsidP="005E087E">
            <w:pPr>
              <w:rPr>
                <w:rFonts w:ascii="Times New Roman" w:hAnsi="Times New Roman"/>
                <w:sz w:val="28"/>
                <w:szCs w:val="28"/>
              </w:rPr>
            </w:pPr>
            <w:r w:rsidRPr="00040A11">
              <w:rPr>
                <w:rFonts w:ascii="Times New Roman" w:hAnsi="Times New Roman"/>
                <w:sz w:val="28"/>
                <w:szCs w:val="28"/>
              </w:rPr>
              <w:t>система оценки качества образования</w:t>
            </w:r>
          </w:p>
        </w:tc>
      </w:tr>
      <w:tr w:rsidR="002C53B6" w:rsidTr="005E087E">
        <w:tc>
          <w:tcPr>
            <w:tcW w:w="2127" w:type="dxa"/>
          </w:tcPr>
          <w:p w:rsidR="002C53B6" w:rsidRPr="00C75D28" w:rsidRDefault="002C53B6" w:rsidP="005E087E">
            <w:pPr>
              <w:jc w:val="center"/>
              <w:rPr>
                <w:rFonts w:ascii="Times New Roman" w:hAnsi="Times New Roman"/>
                <w:b/>
                <w:sz w:val="28"/>
                <w:szCs w:val="28"/>
              </w:rPr>
            </w:pPr>
            <w:r w:rsidRPr="00C75D28">
              <w:rPr>
                <w:rFonts w:ascii="Times New Roman" w:hAnsi="Times New Roman"/>
                <w:b/>
                <w:sz w:val="28"/>
                <w:szCs w:val="28"/>
                <w:lang w:eastAsia="en-US"/>
              </w:rPr>
              <w:t>ВСОКО</w:t>
            </w:r>
          </w:p>
        </w:tc>
        <w:tc>
          <w:tcPr>
            <w:tcW w:w="7371" w:type="dxa"/>
          </w:tcPr>
          <w:p w:rsidR="002C53B6" w:rsidRPr="00C75D28" w:rsidRDefault="002C53B6" w:rsidP="005E087E">
            <w:pPr>
              <w:autoSpaceDE w:val="0"/>
              <w:autoSpaceDN w:val="0"/>
              <w:adjustRightInd w:val="0"/>
              <w:rPr>
                <w:rFonts w:ascii="Times New Roman" w:hAnsi="Times New Roman"/>
                <w:sz w:val="28"/>
                <w:szCs w:val="28"/>
              </w:rPr>
            </w:pPr>
            <w:r w:rsidRPr="00C75D28">
              <w:rPr>
                <w:rFonts w:ascii="Times New Roman" w:hAnsi="Times New Roman"/>
                <w:sz w:val="28"/>
                <w:szCs w:val="28"/>
                <w:lang w:eastAsia="en-US"/>
              </w:rPr>
              <w:t>Внутренняя сист</w:t>
            </w:r>
            <w:r>
              <w:rPr>
                <w:rFonts w:ascii="Times New Roman" w:hAnsi="Times New Roman"/>
                <w:sz w:val="28"/>
                <w:szCs w:val="28"/>
              </w:rPr>
              <w:t>ема оценки качества образования</w:t>
            </w:r>
          </w:p>
        </w:tc>
      </w:tr>
      <w:tr w:rsidR="002C53B6" w:rsidTr="005E087E">
        <w:tc>
          <w:tcPr>
            <w:tcW w:w="2127" w:type="dxa"/>
          </w:tcPr>
          <w:p w:rsidR="002C53B6" w:rsidRPr="008819C6" w:rsidRDefault="002C53B6" w:rsidP="005E087E">
            <w:pPr>
              <w:jc w:val="center"/>
              <w:rPr>
                <w:rFonts w:ascii="Times New Roman" w:hAnsi="Times New Roman"/>
                <w:b/>
                <w:sz w:val="28"/>
                <w:szCs w:val="28"/>
              </w:rPr>
            </w:pPr>
            <w:r>
              <w:rPr>
                <w:rFonts w:ascii="Times New Roman" w:hAnsi="Times New Roman"/>
                <w:b/>
                <w:color w:val="000000"/>
                <w:sz w:val="28"/>
                <w:szCs w:val="28"/>
              </w:rPr>
              <w:t>ООП ДО ДОО</w:t>
            </w:r>
          </w:p>
        </w:tc>
        <w:tc>
          <w:tcPr>
            <w:tcW w:w="7371" w:type="dxa"/>
          </w:tcPr>
          <w:p w:rsidR="002C53B6" w:rsidRDefault="002C53B6" w:rsidP="005E087E">
            <w:pPr>
              <w:rPr>
                <w:rFonts w:ascii="Times New Roman" w:hAnsi="Times New Roman"/>
                <w:sz w:val="28"/>
                <w:szCs w:val="28"/>
              </w:rPr>
            </w:pPr>
            <w:r w:rsidRPr="008819C6">
              <w:rPr>
                <w:rFonts w:ascii="Times New Roman" w:hAnsi="Times New Roman"/>
                <w:sz w:val="28"/>
                <w:szCs w:val="28"/>
              </w:rPr>
              <w:t>Основная образовательная программа дошкольного образования</w:t>
            </w:r>
            <w:r>
              <w:rPr>
                <w:rFonts w:ascii="Times New Roman" w:hAnsi="Times New Roman"/>
                <w:sz w:val="28"/>
                <w:szCs w:val="28"/>
              </w:rPr>
              <w:t xml:space="preserve"> дошкольной образовательной организации</w:t>
            </w:r>
          </w:p>
        </w:tc>
      </w:tr>
      <w:tr w:rsidR="002C53B6" w:rsidTr="005E087E">
        <w:tc>
          <w:tcPr>
            <w:tcW w:w="2127" w:type="dxa"/>
          </w:tcPr>
          <w:p w:rsidR="002C53B6" w:rsidRPr="00A06AB5" w:rsidRDefault="002C53B6" w:rsidP="005E087E">
            <w:pPr>
              <w:jc w:val="center"/>
              <w:rPr>
                <w:rFonts w:ascii="Times New Roman" w:hAnsi="Times New Roman"/>
                <w:b/>
                <w:sz w:val="28"/>
                <w:szCs w:val="28"/>
              </w:rPr>
            </w:pPr>
            <w:r w:rsidRPr="00A06AB5">
              <w:rPr>
                <w:rFonts w:ascii="Times New Roman" w:hAnsi="Times New Roman"/>
                <w:b/>
                <w:color w:val="000000"/>
                <w:sz w:val="28"/>
                <w:szCs w:val="28"/>
              </w:rPr>
              <w:t>ОВЗ</w:t>
            </w:r>
          </w:p>
        </w:tc>
        <w:tc>
          <w:tcPr>
            <w:tcW w:w="7371" w:type="dxa"/>
          </w:tcPr>
          <w:p w:rsidR="002C53B6" w:rsidRDefault="002C53B6" w:rsidP="005E087E">
            <w:pPr>
              <w:rPr>
                <w:rFonts w:ascii="Times New Roman" w:hAnsi="Times New Roman"/>
                <w:sz w:val="28"/>
                <w:szCs w:val="28"/>
              </w:rPr>
            </w:pPr>
            <w:r>
              <w:rPr>
                <w:rFonts w:ascii="Times New Roman" w:hAnsi="Times New Roman"/>
                <w:sz w:val="28"/>
                <w:szCs w:val="28"/>
              </w:rPr>
              <w:t>Ограниченные возможности здоровья</w:t>
            </w:r>
          </w:p>
        </w:tc>
      </w:tr>
      <w:tr w:rsidR="002C53B6" w:rsidTr="005E087E">
        <w:tc>
          <w:tcPr>
            <w:tcW w:w="2127" w:type="dxa"/>
          </w:tcPr>
          <w:p w:rsidR="002C53B6" w:rsidRPr="001859A0" w:rsidRDefault="002C53B6" w:rsidP="005E087E">
            <w:pPr>
              <w:jc w:val="center"/>
              <w:rPr>
                <w:rFonts w:ascii="Times New Roman" w:hAnsi="Times New Roman"/>
                <w:b/>
                <w:sz w:val="28"/>
                <w:szCs w:val="28"/>
              </w:rPr>
            </w:pPr>
            <w:r w:rsidRPr="001859A0">
              <w:rPr>
                <w:rFonts w:ascii="Times New Roman" w:hAnsi="Times New Roman"/>
                <w:b/>
                <w:sz w:val="28"/>
                <w:szCs w:val="28"/>
              </w:rPr>
              <w:t>РППС</w:t>
            </w:r>
          </w:p>
        </w:tc>
        <w:tc>
          <w:tcPr>
            <w:tcW w:w="7371" w:type="dxa"/>
          </w:tcPr>
          <w:p w:rsidR="002C53B6" w:rsidRDefault="002C53B6" w:rsidP="005E087E">
            <w:pPr>
              <w:rPr>
                <w:rFonts w:ascii="Times New Roman" w:hAnsi="Times New Roman"/>
                <w:sz w:val="28"/>
                <w:szCs w:val="28"/>
              </w:rPr>
            </w:pPr>
            <w:r w:rsidRPr="00757A09">
              <w:rPr>
                <w:rFonts w:ascii="Times New Roman" w:hAnsi="Times New Roman"/>
                <w:sz w:val="28"/>
                <w:szCs w:val="28"/>
              </w:rPr>
              <w:t>Развивающ</w:t>
            </w:r>
            <w:r>
              <w:rPr>
                <w:rFonts w:ascii="Times New Roman" w:hAnsi="Times New Roman"/>
                <w:sz w:val="28"/>
                <w:szCs w:val="28"/>
              </w:rPr>
              <w:t xml:space="preserve">ая </w:t>
            </w:r>
            <w:r w:rsidRPr="00757A09">
              <w:rPr>
                <w:rFonts w:ascii="Times New Roman" w:hAnsi="Times New Roman"/>
                <w:sz w:val="28"/>
                <w:szCs w:val="28"/>
              </w:rPr>
              <w:t>предметно-пространственн</w:t>
            </w:r>
            <w:r>
              <w:rPr>
                <w:rFonts w:ascii="Times New Roman" w:hAnsi="Times New Roman"/>
                <w:sz w:val="28"/>
                <w:szCs w:val="28"/>
              </w:rPr>
              <w:t>ая</w:t>
            </w:r>
            <w:r w:rsidRPr="00757A09">
              <w:rPr>
                <w:rFonts w:ascii="Times New Roman" w:hAnsi="Times New Roman"/>
                <w:sz w:val="28"/>
                <w:szCs w:val="28"/>
              </w:rPr>
              <w:t xml:space="preserve"> сред</w:t>
            </w:r>
            <w:r>
              <w:rPr>
                <w:rFonts w:ascii="Times New Roman" w:hAnsi="Times New Roman"/>
                <w:sz w:val="28"/>
                <w:szCs w:val="28"/>
              </w:rPr>
              <w:t>а</w:t>
            </w:r>
          </w:p>
        </w:tc>
      </w:tr>
      <w:tr w:rsidR="002C53B6" w:rsidTr="005E087E">
        <w:tc>
          <w:tcPr>
            <w:tcW w:w="2127" w:type="dxa"/>
          </w:tcPr>
          <w:p w:rsidR="002C53B6" w:rsidRPr="0039056D" w:rsidRDefault="002C53B6" w:rsidP="005E087E">
            <w:pPr>
              <w:jc w:val="center"/>
              <w:rPr>
                <w:rFonts w:ascii="Times New Roman" w:hAnsi="Times New Roman"/>
                <w:b/>
                <w:sz w:val="28"/>
                <w:szCs w:val="28"/>
              </w:rPr>
            </w:pPr>
            <w:r w:rsidRPr="0039056D">
              <w:rPr>
                <w:rFonts w:ascii="Times New Roman" w:hAnsi="Times New Roman"/>
                <w:b/>
                <w:sz w:val="28"/>
                <w:szCs w:val="28"/>
              </w:rPr>
              <w:t>АООП ДО</w:t>
            </w:r>
          </w:p>
        </w:tc>
        <w:tc>
          <w:tcPr>
            <w:tcW w:w="7371" w:type="dxa"/>
          </w:tcPr>
          <w:p w:rsidR="002C53B6" w:rsidRDefault="002C53B6" w:rsidP="005E087E">
            <w:pPr>
              <w:rPr>
                <w:rFonts w:ascii="Times New Roman" w:hAnsi="Times New Roman"/>
                <w:sz w:val="28"/>
                <w:szCs w:val="28"/>
              </w:rPr>
            </w:pPr>
            <w:r w:rsidRPr="00757A09">
              <w:rPr>
                <w:rFonts w:ascii="Times New Roman" w:hAnsi="Times New Roman"/>
                <w:sz w:val="28"/>
                <w:szCs w:val="28"/>
              </w:rPr>
              <w:t>Адаптированн</w:t>
            </w:r>
            <w:r>
              <w:rPr>
                <w:rFonts w:ascii="Times New Roman" w:hAnsi="Times New Roman"/>
                <w:sz w:val="28"/>
                <w:szCs w:val="28"/>
              </w:rPr>
              <w:t xml:space="preserve">ая </w:t>
            </w:r>
            <w:r w:rsidRPr="00757A09">
              <w:rPr>
                <w:rFonts w:ascii="Times New Roman" w:hAnsi="Times New Roman"/>
                <w:sz w:val="28"/>
                <w:szCs w:val="28"/>
              </w:rPr>
              <w:t>основн</w:t>
            </w:r>
            <w:r>
              <w:rPr>
                <w:rFonts w:ascii="Times New Roman" w:hAnsi="Times New Roman"/>
                <w:sz w:val="28"/>
                <w:szCs w:val="28"/>
              </w:rPr>
              <w:t>ая</w:t>
            </w:r>
            <w:r w:rsidRPr="00757A09">
              <w:rPr>
                <w:rFonts w:ascii="Times New Roman" w:hAnsi="Times New Roman"/>
                <w:sz w:val="28"/>
                <w:szCs w:val="28"/>
              </w:rPr>
              <w:t xml:space="preserve"> образовательн</w:t>
            </w:r>
            <w:r>
              <w:rPr>
                <w:rFonts w:ascii="Times New Roman" w:hAnsi="Times New Roman"/>
                <w:sz w:val="28"/>
                <w:szCs w:val="28"/>
              </w:rPr>
              <w:t>ая</w:t>
            </w:r>
            <w:r w:rsidRPr="00757A09">
              <w:rPr>
                <w:rFonts w:ascii="Times New Roman" w:hAnsi="Times New Roman"/>
                <w:sz w:val="28"/>
                <w:szCs w:val="28"/>
              </w:rPr>
              <w:t xml:space="preserve"> программ</w:t>
            </w:r>
            <w:r>
              <w:rPr>
                <w:rFonts w:ascii="Times New Roman" w:hAnsi="Times New Roman"/>
                <w:sz w:val="28"/>
                <w:szCs w:val="28"/>
              </w:rPr>
              <w:t>а</w:t>
            </w:r>
            <w:r w:rsidR="00DC35B3">
              <w:rPr>
                <w:rFonts w:ascii="Times New Roman" w:hAnsi="Times New Roman"/>
                <w:sz w:val="28"/>
                <w:szCs w:val="28"/>
              </w:rPr>
              <w:t xml:space="preserve">  </w:t>
            </w:r>
            <w:r>
              <w:rPr>
                <w:rFonts w:ascii="Times New Roman" w:eastAsia="BatangChe" w:hAnsi="Times New Roman"/>
                <w:color w:val="000000"/>
                <w:sz w:val="28"/>
                <w:szCs w:val="28"/>
              </w:rPr>
              <w:t>дошкольного образования</w:t>
            </w:r>
          </w:p>
        </w:tc>
      </w:tr>
    </w:tbl>
    <w:p w:rsidR="00DC35B3" w:rsidRDefault="00DC35B3" w:rsidP="00DC35B3">
      <w:pPr>
        <w:ind w:firstLine="0"/>
        <w:jc w:val="left"/>
        <w:rPr>
          <w:rFonts w:ascii="Times New Roman" w:hAnsi="Times New Roman"/>
          <w:b/>
          <w:sz w:val="28"/>
          <w:szCs w:val="28"/>
        </w:rPr>
      </w:pPr>
    </w:p>
    <w:p w:rsidR="002C53B6" w:rsidRPr="00DC35B3" w:rsidRDefault="002C53B6" w:rsidP="00DC35B3">
      <w:pPr>
        <w:pStyle w:val="a6"/>
        <w:numPr>
          <w:ilvl w:val="0"/>
          <w:numId w:val="29"/>
        </w:numPr>
        <w:rPr>
          <w:sz w:val="28"/>
          <w:szCs w:val="28"/>
        </w:rPr>
      </w:pPr>
      <w:r w:rsidRPr="00DC35B3">
        <w:rPr>
          <w:b/>
          <w:sz w:val="28"/>
          <w:szCs w:val="28"/>
        </w:rPr>
        <w:t>Цели мониторинга качества дошкольного образования</w:t>
      </w:r>
    </w:p>
    <w:p w:rsidR="002C53B6" w:rsidRPr="00757A09" w:rsidRDefault="002C53B6" w:rsidP="002C53B6">
      <w:pPr>
        <w:ind w:firstLine="0"/>
        <w:contextualSpacing/>
        <w:jc w:val="center"/>
        <w:rPr>
          <w:rFonts w:ascii="Times New Roman" w:hAnsi="Times New Roman"/>
          <w:sz w:val="28"/>
          <w:szCs w:val="28"/>
        </w:rPr>
      </w:pPr>
    </w:p>
    <w:p w:rsidR="002C53B6" w:rsidRPr="00757A09" w:rsidRDefault="002C53B6" w:rsidP="002C53B6">
      <w:pPr>
        <w:ind w:firstLine="708"/>
        <w:rPr>
          <w:rFonts w:ascii="Times New Roman" w:hAnsi="Times New Roman"/>
          <w:sz w:val="28"/>
          <w:szCs w:val="28"/>
        </w:rPr>
      </w:pPr>
      <w:r w:rsidRPr="00757A09">
        <w:rPr>
          <w:rFonts w:ascii="Times New Roman" w:hAnsi="Times New Roman"/>
          <w:b/>
          <w:sz w:val="28"/>
          <w:szCs w:val="28"/>
        </w:rPr>
        <w:t>Цель мониторинга</w:t>
      </w:r>
      <w:r w:rsidRPr="00757A09">
        <w:rPr>
          <w:rFonts w:ascii="Times New Roman" w:hAnsi="Times New Roman"/>
          <w:sz w:val="28"/>
          <w:szCs w:val="28"/>
        </w:rPr>
        <w:t xml:space="preserve"> –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Для принятия эффективных управленческих решений по совершенствованию качества дошкольного образования в РП</w:t>
      </w:r>
      <w:r>
        <w:rPr>
          <w:rFonts w:ascii="Times New Roman" w:hAnsi="Times New Roman"/>
          <w:sz w:val="28"/>
          <w:szCs w:val="28"/>
        </w:rPr>
        <w:t> М</w:t>
      </w:r>
      <w:r w:rsidRPr="00757A09">
        <w:rPr>
          <w:rFonts w:ascii="Times New Roman" w:hAnsi="Times New Roman"/>
          <w:sz w:val="28"/>
          <w:szCs w:val="28"/>
        </w:rPr>
        <w:t>КДО</w:t>
      </w:r>
      <w:r>
        <w:rPr>
          <w:rFonts w:ascii="Times New Roman" w:hAnsi="Times New Roman"/>
          <w:sz w:val="28"/>
          <w:szCs w:val="28"/>
        </w:rPr>
        <w:t> РО</w:t>
      </w:r>
      <w:r w:rsidRPr="00757A09">
        <w:rPr>
          <w:rFonts w:ascii="Times New Roman" w:hAnsi="Times New Roman"/>
          <w:sz w:val="28"/>
          <w:szCs w:val="28"/>
        </w:rPr>
        <w:t xml:space="preserve"> выделены цели по следующим направлениям:</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совершенствование качества образовательных программ дошкольного образования;</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повышение качества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повышение качества реализации адаптированных основных образовательных программ в ДОО;</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совершенствование качества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обеспечение здоровья, безопасности и качества услуг по присмотру и уходу;</w:t>
      </w:r>
    </w:p>
    <w:p w:rsidR="002C53B6"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повышение качества управления в ДОО.</w:t>
      </w:r>
    </w:p>
    <w:p w:rsidR="002C53B6" w:rsidRPr="0060284C" w:rsidRDefault="002C53B6" w:rsidP="0060284C">
      <w:pPr>
        <w:ind w:firstLine="0"/>
        <w:rPr>
          <w:rFonts w:ascii="Times New Roman" w:hAnsi="Times New Roman"/>
          <w:sz w:val="28"/>
          <w:szCs w:val="28"/>
        </w:rPr>
      </w:pPr>
      <w:r>
        <w:rPr>
          <w:rFonts w:ascii="Times New Roman" w:hAnsi="Times New Roman"/>
          <w:sz w:val="28"/>
          <w:szCs w:val="28"/>
        </w:rPr>
        <w:br w:type="page"/>
      </w:r>
      <w:r>
        <w:rPr>
          <w:rFonts w:ascii="Times New Roman" w:hAnsi="Times New Roman"/>
          <w:b/>
          <w:sz w:val="28"/>
          <w:szCs w:val="28"/>
        </w:rPr>
        <w:lastRenderedPageBreak/>
        <w:t>2. </w:t>
      </w:r>
      <w:r w:rsidR="00240E22">
        <w:rPr>
          <w:rFonts w:ascii="Times New Roman" w:hAnsi="Times New Roman"/>
          <w:b/>
          <w:sz w:val="28"/>
          <w:szCs w:val="28"/>
        </w:rPr>
        <w:t xml:space="preserve"> П</w:t>
      </w:r>
      <w:r w:rsidRPr="006D48F1">
        <w:rPr>
          <w:rFonts w:ascii="Times New Roman" w:hAnsi="Times New Roman"/>
          <w:b/>
          <w:sz w:val="28"/>
          <w:szCs w:val="28"/>
        </w:rPr>
        <w:t>оказатели качества дошкольного образования</w:t>
      </w:r>
      <w:r>
        <w:rPr>
          <w:rFonts w:ascii="Times New Roman" w:hAnsi="Times New Roman"/>
          <w:b/>
          <w:sz w:val="28"/>
          <w:szCs w:val="28"/>
        </w:rPr>
        <w:t>.</w:t>
      </w:r>
    </w:p>
    <w:p w:rsidR="002C53B6" w:rsidRPr="00757A09" w:rsidRDefault="002C53B6" w:rsidP="002C53B6">
      <w:pPr>
        <w:pStyle w:val="a6"/>
        <w:ind w:left="0"/>
        <w:jc w:val="center"/>
        <w:rPr>
          <w:sz w:val="28"/>
          <w:szCs w:val="28"/>
        </w:rPr>
      </w:pPr>
    </w:p>
    <w:p w:rsidR="002C53B6" w:rsidRPr="00757A09" w:rsidRDefault="002C53B6" w:rsidP="002C53B6">
      <w:pPr>
        <w:pStyle w:val="a6"/>
        <w:ind w:left="708"/>
        <w:rPr>
          <w:sz w:val="28"/>
          <w:szCs w:val="28"/>
        </w:rPr>
      </w:pPr>
      <w:r w:rsidRPr="00757A09">
        <w:rPr>
          <w:b/>
          <w:color w:val="000000"/>
          <w:sz w:val="28"/>
          <w:szCs w:val="28"/>
        </w:rPr>
        <w:t>Качество образовательных программ дошкольного образования</w:t>
      </w:r>
      <w:r w:rsidRPr="00757A09">
        <w:rPr>
          <w:color w:val="000000"/>
          <w:sz w:val="28"/>
          <w:szCs w:val="28"/>
        </w:rPr>
        <w:t>.</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w:t>
      </w:r>
      <w:r>
        <w:rPr>
          <w:rFonts w:ascii="Times New Roman" w:hAnsi="Times New Roman"/>
          <w:sz w:val="28"/>
          <w:szCs w:val="28"/>
        </w:rPr>
        <w:t>а</w:t>
      </w:r>
      <w:r w:rsidRPr="00757A09">
        <w:rPr>
          <w:rFonts w:ascii="Times New Roman" w:hAnsi="Times New Roman"/>
          <w:sz w:val="28"/>
          <w:szCs w:val="28"/>
        </w:rPr>
        <w:t> </w:t>
      </w:r>
      <w:r w:rsidRPr="00757A09">
        <w:rPr>
          <w:rFonts w:ascii="Times New Roman" w:hAnsi="Times New Roman"/>
          <w:sz w:val="28"/>
          <w:szCs w:val="28"/>
          <w:lang w:val="en-US"/>
        </w:rPr>
        <w:t>II</w:t>
      </w:r>
      <w:r w:rsidR="0060284C">
        <w:rPr>
          <w:rFonts w:ascii="Times New Roman" w:hAnsi="Times New Roman"/>
          <w:sz w:val="28"/>
          <w:szCs w:val="28"/>
        </w:rPr>
        <w:t xml:space="preserve"> ФГОС</w:t>
      </w:r>
      <w:r w:rsidRPr="00757A09">
        <w:rPr>
          <w:rFonts w:ascii="Times New Roman" w:hAnsi="Times New Roman"/>
          <w:sz w:val="28"/>
          <w:szCs w:val="28"/>
        </w:rPr>
        <w:t>ДО.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Оценка программ, разработанных в ДОО, позволит определять векторы развития муниципальных систем и прогнозировать развитие региональной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p>
    <w:p w:rsidR="002C53B6" w:rsidRPr="00757A09" w:rsidRDefault="00240E22" w:rsidP="002C53B6">
      <w:pPr>
        <w:ind w:firstLine="708"/>
        <w:rPr>
          <w:rFonts w:ascii="Times New Roman" w:hAnsi="Times New Roman"/>
          <w:sz w:val="28"/>
          <w:szCs w:val="28"/>
        </w:rPr>
      </w:pPr>
      <w:r>
        <w:rPr>
          <w:rFonts w:ascii="Times New Roman" w:hAnsi="Times New Roman"/>
          <w:sz w:val="28"/>
          <w:szCs w:val="28"/>
        </w:rPr>
        <w:t>П</w:t>
      </w:r>
      <w:r w:rsidR="002C53B6" w:rsidRPr="00757A09">
        <w:rPr>
          <w:rFonts w:ascii="Times New Roman" w:hAnsi="Times New Roman"/>
          <w:sz w:val="28"/>
          <w:szCs w:val="28"/>
        </w:rPr>
        <w:t>оказателями, характеризующими качество образовательных программ дошкольного образования, являются:</w:t>
      </w:r>
    </w:p>
    <w:p w:rsidR="002C53B6" w:rsidRPr="00757A09" w:rsidRDefault="002C53B6" w:rsidP="002C53B6">
      <w:pPr>
        <w:pStyle w:val="a6"/>
        <w:numPr>
          <w:ilvl w:val="0"/>
          <w:numId w:val="6"/>
        </w:numPr>
        <w:ind w:left="0" w:firstLine="708"/>
        <w:contextualSpacing/>
        <w:jc w:val="both"/>
        <w:rPr>
          <w:i/>
          <w:sz w:val="28"/>
          <w:szCs w:val="28"/>
        </w:rPr>
      </w:pPr>
      <w:r w:rsidRPr="00757A09">
        <w:rPr>
          <w:i/>
          <w:color w:val="000000"/>
          <w:sz w:val="28"/>
          <w:szCs w:val="28"/>
        </w:rPr>
        <w:t xml:space="preserve">Наличие основной образовательной программы дошкольного образования, разработанной и утвержденной в ДОО (далее – ООП ДО </w:t>
      </w:r>
      <w:r w:rsidRPr="00757A09">
        <w:rPr>
          <w:i/>
          <w:sz w:val="28"/>
          <w:szCs w:val="28"/>
        </w:rPr>
        <w:t>ДОО</w:t>
      </w:r>
      <w:r w:rsidRPr="00757A09">
        <w:rPr>
          <w:i/>
          <w:color w:val="000000"/>
          <w:sz w:val="28"/>
          <w:szCs w:val="28"/>
        </w:rPr>
        <w:t>).</w:t>
      </w:r>
    </w:p>
    <w:p w:rsidR="002C53B6" w:rsidRPr="00757A09" w:rsidRDefault="002C53B6" w:rsidP="002C53B6">
      <w:pPr>
        <w:pStyle w:val="a6"/>
        <w:numPr>
          <w:ilvl w:val="0"/>
          <w:numId w:val="6"/>
        </w:numPr>
        <w:ind w:left="0" w:firstLine="708"/>
        <w:contextualSpacing/>
        <w:jc w:val="both"/>
        <w:rPr>
          <w:i/>
          <w:sz w:val="28"/>
          <w:szCs w:val="28"/>
        </w:rPr>
      </w:pPr>
      <w:r w:rsidRPr="00757A09">
        <w:rPr>
          <w:i/>
          <w:sz w:val="28"/>
          <w:szCs w:val="28"/>
        </w:rPr>
        <w:t>Соответствие ООП ДО ДОО, требованиям ФГОС ДО к структуре и содержанию образовательных программ дошкольного образования.</w:t>
      </w:r>
    </w:p>
    <w:p w:rsidR="002C53B6" w:rsidRPr="00757A09" w:rsidRDefault="002C53B6" w:rsidP="002C53B6">
      <w:pPr>
        <w:pStyle w:val="a6"/>
        <w:ind w:left="0" w:firstLine="708"/>
        <w:jc w:val="both"/>
        <w:rPr>
          <w:color w:val="000000"/>
          <w:sz w:val="28"/>
          <w:szCs w:val="28"/>
        </w:rPr>
      </w:pPr>
      <w:r w:rsidRPr="00757A09">
        <w:rPr>
          <w:color w:val="000000"/>
          <w:sz w:val="28"/>
          <w:szCs w:val="28"/>
        </w:rPr>
        <w:t xml:space="preserve">Полностью подтвержденным считается показатель </w:t>
      </w:r>
      <w:r w:rsidRPr="00757A09">
        <w:rPr>
          <w:b/>
          <w:color w:val="000000"/>
          <w:sz w:val="28"/>
          <w:szCs w:val="28"/>
        </w:rPr>
        <w:t>«</w:t>
      </w:r>
      <w:r w:rsidRPr="00757A09">
        <w:rPr>
          <w:b/>
          <w:i/>
          <w:color w:val="000000"/>
          <w:sz w:val="28"/>
          <w:szCs w:val="28"/>
        </w:rPr>
        <w:t>Наличие ООП ДО ДОО, разработанной и утвержденной в ДОО»</w:t>
      </w:r>
      <w:r w:rsidRPr="00757A09">
        <w:rPr>
          <w:color w:val="000000"/>
          <w:sz w:val="28"/>
          <w:szCs w:val="28"/>
        </w:rPr>
        <w:t xml:space="preserve"> при </w:t>
      </w:r>
      <w:r w:rsidRPr="00757A09">
        <w:rPr>
          <w:rFonts w:eastAsia="SimSun"/>
          <w:sz w:val="28"/>
          <w:szCs w:val="28"/>
          <w:lang w:eastAsia="ar-SA"/>
        </w:rPr>
        <w:t>размещении ООП ДО</w:t>
      </w:r>
      <w:r w:rsidRPr="00757A09">
        <w:rPr>
          <w:sz w:val="28"/>
          <w:szCs w:val="28"/>
        </w:rPr>
        <w:t> </w:t>
      </w:r>
      <w:r w:rsidRPr="00757A09">
        <w:rPr>
          <w:rFonts w:eastAsia="SimSun"/>
          <w:sz w:val="28"/>
          <w:szCs w:val="28"/>
          <w:lang w:eastAsia="ar-SA"/>
        </w:rPr>
        <w:t xml:space="preserve">ДОО на официальном сайте ДОО. В сводной таблице </w:t>
      </w:r>
      <w:r w:rsidRPr="00757A09">
        <w:rPr>
          <w:color w:val="000000"/>
          <w:sz w:val="28"/>
          <w:szCs w:val="28"/>
        </w:rPr>
        <w:t>на муниципальном и региональном уровнях указывается количество и доля ДОО, в которых реализуется разработанная и утвержденная в соответствии с нормативом ООП ДО ДОО.</w:t>
      </w:r>
    </w:p>
    <w:p w:rsidR="002C53B6" w:rsidRPr="00757A09" w:rsidRDefault="002C53B6" w:rsidP="002C53B6">
      <w:pPr>
        <w:pStyle w:val="a6"/>
        <w:ind w:left="0" w:firstLine="708"/>
        <w:jc w:val="both"/>
        <w:rPr>
          <w:sz w:val="28"/>
          <w:szCs w:val="28"/>
        </w:rPr>
      </w:pPr>
      <w:r w:rsidRPr="00757A09">
        <w:rPr>
          <w:color w:val="000000"/>
          <w:sz w:val="28"/>
          <w:szCs w:val="28"/>
        </w:rPr>
        <w:t xml:space="preserve">Полностью подтвержденным считается показатель </w:t>
      </w:r>
      <w:r w:rsidRPr="00757A09">
        <w:rPr>
          <w:b/>
          <w:color w:val="000000"/>
          <w:sz w:val="28"/>
          <w:szCs w:val="28"/>
        </w:rPr>
        <w:t>«</w:t>
      </w:r>
      <w:r w:rsidRPr="00757A09">
        <w:rPr>
          <w:b/>
          <w:i/>
          <w:color w:val="000000"/>
          <w:sz w:val="28"/>
          <w:szCs w:val="28"/>
        </w:rPr>
        <w:t>Соответствие ООП ДО ДОО, требованиям ФГОС ДО к структуре и содержанию образовательных программ дошкольного образования»</w:t>
      </w:r>
      <w:r w:rsidRPr="00757A09">
        <w:rPr>
          <w:sz w:val="28"/>
          <w:szCs w:val="28"/>
        </w:rPr>
        <w:t>, если:</w:t>
      </w:r>
    </w:p>
    <w:p w:rsidR="002C53B6" w:rsidRPr="00757A09" w:rsidRDefault="002C53B6" w:rsidP="002C53B6">
      <w:pPr>
        <w:pStyle w:val="a6"/>
        <w:numPr>
          <w:ilvl w:val="0"/>
          <w:numId w:val="15"/>
        </w:numPr>
        <w:ind w:left="0" w:firstLine="709"/>
        <w:contextualSpacing/>
        <w:jc w:val="both"/>
        <w:rPr>
          <w:color w:val="000000"/>
          <w:sz w:val="28"/>
          <w:szCs w:val="28"/>
        </w:rPr>
      </w:pPr>
      <w:r>
        <w:rPr>
          <w:sz w:val="28"/>
          <w:szCs w:val="28"/>
        </w:rPr>
        <w:t xml:space="preserve">в Программу включены </w:t>
      </w:r>
      <w:r w:rsidRPr="00757A09">
        <w:rPr>
          <w:sz w:val="28"/>
          <w:szCs w:val="28"/>
        </w:rPr>
        <w:t>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r w:rsidRPr="00757A09">
        <w:rPr>
          <w:color w:val="000000"/>
          <w:sz w:val="28"/>
          <w:szCs w:val="28"/>
        </w:rPr>
        <w:t>;</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sz w:val="28"/>
          <w:szCs w:val="28"/>
        </w:rPr>
        <w:t>целевой раздел включает в себя пояснительную записку и планируемые результаты освоения программы</w:t>
      </w:r>
      <w:r w:rsidRPr="00757A09">
        <w:rPr>
          <w:color w:val="000000"/>
          <w:sz w:val="28"/>
          <w:szCs w:val="28"/>
        </w:rPr>
        <w:t>;</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sz w:val="28"/>
          <w:szCs w:val="28"/>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sz w:val="28"/>
          <w:szCs w:val="28"/>
        </w:rPr>
        <w:t>планируемые результаты освоения Программы конкретизируют требования ФГОС ДО к целевым ориентирам с учетом возрастных возможностей детей;</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color w:val="000000"/>
          <w:sz w:val="28"/>
          <w:szCs w:val="28"/>
        </w:rPr>
        <w:t xml:space="preserve">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w:t>
      </w:r>
      <w:r w:rsidRPr="00757A09">
        <w:rPr>
          <w:color w:val="000000"/>
          <w:sz w:val="28"/>
          <w:szCs w:val="28"/>
        </w:rPr>
        <w:lastRenderedPageBreak/>
        <w:t>познавательное развитие; речевое развитие; художественно-эстетическое развитие; физическое развитие;</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color w:val="000000"/>
          <w:sz w:val="28"/>
          <w:szCs w:val="28"/>
        </w:rPr>
        <w:t xml:space="preserve">в Программу включено содержание коррекционной работы и/или инклюзивного образования, описаны условия для обучающихся с </w:t>
      </w:r>
      <w:r w:rsidRPr="006D48F1">
        <w:rPr>
          <w:color w:val="000000"/>
          <w:sz w:val="28"/>
          <w:szCs w:val="28"/>
        </w:rPr>
        <w:t>ОВЗ (п</w:t>
      </w:r>
      <w:r w:rsidRPr="00757A09">
        <w:rPr>
          <w:color w:val="000000"/>
          <w:sz w:val="28"/>
          <w:szCs w:val="28"/>
        </w:rPr>
        <w:t>ри их наличии);</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color w:val="000000"/>
          <w:sz w:val="28"/>
          <w:szCs w:val="28"/>
        </w:rPr>
        <w:t>в Программу включен организационный раздел: описание материально-технического обеспечения ООП ДО ДОО</w:t>
      </w:r>
    </w:p>
    <w:p w:rsidR="002C53B6" w:rsidRPr="00757A09" w:rsidRDefault="002C53B6" w:rsidP="002C53B6">
      <w:pPr>
        <w:pStyle w:val="afa"/>
        <w:spacing w:before="0" w:beforeAutospacing="0" w:after="0" w:afterAutospacing="0"/>
        <w:ind w:firstLine="708"/>
        <w:jc w:val="both"/>
        <w:rPr>
          <w:sz w:val="28"/>
          <w:szCs w:val="28"/>
        </w:rPr>
      </w:pPr>
      <w:r w:rsidRPr="00757A09">
        <w:rPr>
          <w:color w:val="000000"/>
          <w:sz w:val="28"/>
          <w:szCs w:val="28"/>
        </w:rPr>
        <w:t>При анализе необходимо учитывать требования ФГОС ДО к оформлению ООП ДО ДОО: «</w:t>
      </w:r>
      <w:r w:rsidRPr="00757A09">
        <w:rPr>
          <w:sz w:val="28"/>
          <w:szCs w:val="28"/>
        </w:rPr>
        <w:t xml:space="preserve">В случае если обязательная часть Программы соответствует примерной программе, она </w:t>
      </w:r>
      <w:r w:rsidRPr="00757A09">
        <w:rPr>
          <w:i/>
          <w:sz w:val="28"/>
          <w:szCs w:val="28"/>
        </w:rPr>
        <w:t>оформляется в виде</w:t>
      </w:r>
      <w:r w:rsidRPr="00757A09">
        <w:rPr>
          <w:b/>
          <w:i/>
          <w:sz w:val="28"/>
          <w:szCs w:val="28"/>
        </w:rPr>
        <w:t>ссылки</w:t>
      </w:r>
      <w:r w:rsidRPr="00757A09">
        <w:rPr>
          <w:sz w:val="28"/>
          <w:szCs w:val="28"/>
        </w:rPr>
        <w:t>на соответствующую примерную программу. Обязательная часть должна быть представлена развернуто в соответствии с пунктом 2.11</w:t>
      </w:r>
      <w:r w:rsidRPr="00757A09">
        <w:rPr>
          <w:color w:val="000000"/>
          <w:sz w:val="28"/>
          <w:szCs w:val="28"/>
        </w:rPr>
        <w:t xml:space="preserve"> ФГОС ДО</w:t>
      </w:r>
      <w:r w:rsidRPr="00757A09">
        <w:rPr>
          <w:sz w:val="28"/>
          <w:szCs w:val="28"/>
        </w:rPr>
        <w:t xml:space="preserve">, в случае если она не соответствует одной из примерных программ. Часть Программы, формируемая участниками образовательных отношений, </w:t>
      </w:r>
      <w:r w:rsidRPr="00757A09">
        <w:rPr>
          <w:i/>
          <w:sz w:val="28"/>
          <w:szCs w:val="28"/>
        </w:rPr>
        <w:t xml:space="preserve">может быть представлена в виде </w:t>
      </w:r>
      <w:r w:rsidRPr="00757A09">
        <w:rPr>
          <w:b/>
          <w:i/>
          <w:sz w:val="28"/>
          <w:szCs w:val="28"/>
        </w:rPr>
        <w:t>ссылок</w:t>
      </w:r>
      <w:r w:rsidRPr="00757A09">
        <w:rPr>
          <w:sz w:val="28"/>
          <w:szCs w:val="28"/>
        </w:rPr>
        <w:t xml:space="preserve">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w:t>
      </w:r>
      <w:r w:rsidRPr="00757A09">
        <w:rPr>
          <w:color w:val="000000"/>
          <w:sz w:val="28"/>
          <w:szCs w:val="28"/>
        </w:rPr>
        <w:t>пункт</w:t>
      </w:r>
      <w:r>
        <w:rPr>
          <w:color w:val="000000"/>
          <w:sz w:val="28"/>
          <w:szCs w:val="28"/>
        </w:rPr>
        <w:t>а</w:t>
      </w:r>
      <w:r w:rsidRPr="00757A09">
        <w:rPr>
          <w:color w:val="000000"/>
          <w:sz w:val="28"/>
          <w:szCs w:val="28"/>
        </w:rPr>
        <w:t> 2.12.раздел</w:t>
      </w:r>
      <w:r>
        <w:rPr>
          <w:color w:val="000000"/>
          <w:sz w:val="28"/>
          <w:szCs w:val="28"/>
        </w:rPr>
        <w:t>а </w:t>
      </w:r>
      <w:r w:rsidRPr="00757A09">
        <w:rPr>
          <w:color w:val="000000"/>
          <w:sz w:val="28"/>
          <w:szCs w:val="28"/>
          <w:lang w:val="en-US"/>
        </w:rPr>
        <w:t>II</w:t>
      </w:r>
      <w:r w:rsidRPr="00757A09">
        <w:rPr>
          <w:color w:val="000000"/>
          <w:sz w:val="28"/>
          <w:szCs w:val="28"/>
        </w:rPr>
        <w:t xml:space="preserve"> ФГОС ДО.</w:t>
      </w:r>
    </w:p>
    <w:p w:rsidR="002C53B6" w:rsidRDefault="002C53B6" w:rsidP="002C53B6">
      <w:pPr>
        <w:ind w:firstLine="708"/>
        <w:rPr>
          <w:rFonts w:ascii="Times New Roman" w:hAnsi="Times New Roman"/>
          <w:sz w:val="28"/>
          <w:szCs w:val="28"/>
        </w:rPr>
      </w:pPr>
      <w:r w:rsidRPr="00757A09">
        <w:rPr>
          <w:rFonts w:ascii="Times New Roman" w:hAnsi="Times New Roman"/>
          <w:sz w:val="28"/>
          <w:szCs w:val="28"/>
        </w:rPr>
        <w:t>Оценка и отслеживание данных о программах, разработанных в ДОО, позволит определять векторы развития муниципальных систем и прогнозировать развитие региональной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p>
    <w:p w:rsidR="002C53B6" w:rsidRPr="00757A09" w:rsidRDefault="002C53B6" w:rsidP="002C53B6">
      <w:pPr>
        <w:ind w:firstLine="708"/>
        <w:rPr>
          <w:rFonts w:ascii="Times New Roman" w:hAnsi="Times New Roman"/>
          <w:sz w:val="28"/>
          <w:szCs w:val="28"/>
        </w:rPr>
      </w:pPr>
    </w:p>
    <w:p w:rsidR="002C53B6" w:rsidRPr="00757A09" w:rsidRDefault="002C53B6" w:rsidP="002C53B6">
      <w:pPr>
        <w:pStyle w:val="a6"/>
        <w:autoSpaceDE w:val="0"/>
        <w:autoSpaceDN w:val="0"/>
        <w:adjustRightInd w:val="0"/>
        <w:ind w:left="0" w:firstLine="709"/>
        <w:jc w:val="both"/>
        <w:rPr>
          <w:sz w:val="28"/>
          <w:szCs w:val="28"/>
        </w:rPr>
      </w:pPr>
      <w:r w:rsidRPr="00757A09">
        <w:rPr>
          <w:rFonts w:eastAsia="SimSun"/>
          <w:b/>
          <w:sz w:val="28"/>
          <w:szCs w:val="28"/>
          <w:lang w:eastAsia="ar-SA"/>
        </w:rPr>
        <w:t>Качество содержания образовательной деятельности в ДОО (с</w:t>
      </w:r>
      <w:r w:rsidRPr="00757A09">
        <w:rPr>
          <w:b/>
          <w:sz w:val="28"/>
          <w:szCs w:val="28"/>
        </w:rPr>
        <w:t>оциально-коммуникативное развитие, познавательное развитие, речевое развитие, художественно-эстетическое развитие, физическое развитие</w:t>
      </w:r>
      <w:r w:rsidRPr="00757A09">
        <w:rPr>
          <w:sz w:val="28"/>
          <w:szCs w:val="28"/>
        </w:rPr>
        <w:t>.</w:t>
      </w:r>
    </w:p>
    <w:p w:rsidR="002C53B6" w:rsidRPr="00757A09" w:rsidRDefault="002C53B6" w:rsidP="002C53B6">
      <w:pPr>
        <w:ind w:firstLine="708"/>
        <w:contextualSpacing/>
        <w:rPr>
          <w:rFonts w:ascii="Times New Roman" w:eastAsia="SimSun" w:hAnsi="Times New Roman"/>
          <w:sz w:val="28"/>
          <w:szCs w:val="28"/>
          <w:lang w:eastAsia="ar-SA"/>
        </w:rPr>
      </w:pPr>
      <w:r w:rsidRPr="00757A09">
        <w:rPr>
          <w:rFonts w:ascii="Times New Roman" w:eastAsia="SimSun" w:hAnsi="Times New Roman"/>
          <w:bCs/>
          <w:sz w:val="28"/>
          <w:szCs w:val="28"/>
          <w:lang w:eastAsia="ar-SA"/>
        </w:rPr>
        <w:t>Качество содержания образовательной деятельности в ДОО</w:t>
      </w:r>
      <w:r w:rsidR="00DC35B3">
        <w:rPr>
          <w:rFonts w:ascii="Times New Roman" w:eastAsia="SimSun" w:hAnsi="Times New Roman"/>
          <w:bCs/>
          <w:sz w:val="28"/>
          <w:szCs w:val="28"/>
          <w:lang w:eastAsia="ar-SA"/>
        </w:rPr>
        <w:t xml:space="preserve"> </w:t>
      </w:r>
      <w:r w:rsidRPr="00757A09">
        <w:rPr>
          <w:rFonts w:ascii="Times New Roman" w:eastAsia="SimSun" w:hAnsi="Times New Roman"/>
          <w:sz w:val="28"/>
          <w:szCs w:val="28"/>
          <w:lang w:eastAsia="ar-SA"/>
        </w:rPr>
        <w:t>определяется по двум показателям:</w:t>
      </w:r>
    </w:p>
    <w:p w:rsidR="002C53B6" w:rsidRPr="00757A09" w:rsidRDefault="002C53B6" w:rsidP="002C53B6">
      <w:pPr>
        <w:pStyle w:val="a6"/>
        <w:numPr>
          <w:ilvl w:val="0"/>
          <w:numId w:val="9"/>
        </w:numPr>
        <w:tabs>
          <w:tab w:val="left" w:pos="142"/>
        </w:tabs>
        <w:suppressAutoHyphens/>
        <w:ind w:left="0" w:firstLine="708"/>
        <w:contextualSpacing/>
        <w:jc w:val="both"/>
        <w:rPr>
          <w:rFonts w:eastAsia="SimSun"/>
          <w:i/>
          <w:sz w:val="28"/>
          <w:szCs w:val="28"/>
          <w:lang w:eastAsia="ar-SA"/>
        </w:rPr>
      </w:pPr>
      <w:r w:rsidRPr="00757A09">
        <w:rPr>
          <w:rFonts w:eastAsia="SimSun"/>
          <w:i/>
          <w:sz w:val="28"/>
          <w:szCs w:val="28"/>
          <w:lang w:eastAsia="ar-SA"/>
        </w:rPr>
        <w:t>Наличие рабочих программ в ДОО.</w:t>
      </w:r>
    </w:p>
    <w:p w:rsidR="002C53B6" w:rsidRPr="00757A09" w:rsidRDefault="002C53B6" w:rsidP="002C53B6">
      <w:pPr>
        <w:pStyle w:val="a6"/>
        <w:numPr>
          <w:ilvl w:val="0"/>
          <w:numId w:val="9"/>
        </w:numPr>
        <w:tabs>
          <w:tab w:val="left" w:pos="142"/>
        </w:tabs>
        <w:suppressAutoHyphens/>
        <w:ind w:left="0" w:firstLine="708"/>
        <w:contextualSpacing/>
        <w:jc w:val="both"/>
        <w:rPr>
          <w:rFonts w:eastAsia="SimSun"/>
          <w:i/>
          <w:sz w:val="28"/>
          <w:szCs w:val="28"/>
          <w:lang w:eastAsia="ar-SA"/>
        </w:rPr>
      </w:pPr>
      <w:r w:rsidRPr="00757A09">
        <w:rPr>
          <w:rFonts w:eastAsia="SimSun"/>
          <w:i/>
          <w:sz w:val="28"/>
          <w:szCs w:val="28"/>
          <w:lang w:eastAsia="ar-SA"/>
        </w:rPr>
        <w:t>Наличие в рабочих программах ДОО содержания по образовательным областям:</w:t>
      </w:r>
      <w:r w:rsidR="00DC35B3">
        <w:rPr>
          <w:rFonts w:eastAsia="SimSun"/>
          <w:i/>
          <w:sz w:val="28"/>
          <w:szCs w:val="28"/>
          <w:lang w:eastAsia="ar-SA"/>
        </w:rPr>
        <w:t xml:space="preserve"> </w:t>
      </w:r>
      <w:r w:rsidRPr="00757A09">
        <w:rPr>
          <w:rFonts w:eastAsia="SimSun"/>
          <w:bCs/>
          <w:i/>
          <w:sz w:val="28"/>
          <w:szCs w:val="28"/>
          <w:lang w:eastAsia="ar-SA"/>
        </w:rPr>
        <w:t>с</w:t>
      </w:r>
      <w:r w:rsidRPr="00757A09">
        <w:rPr>
          <w:bCs/>
          <w:i/>
          <w:sz w:val="28"/>
          <w:szCs w:val="28"/>
        </w:rPr>
        <w:t>оциально-коммуникативное развитие, познавательное развитие, речевое развитие, художественно-эстетическое развитие, физическое развитие</w:t>
      </w:r>
      <w:r w:rsidRPr="00757A09">
        <w:rPr>
          <w:b/>
          <w:i/>
          <w:sz w:val="28"/>
          <w:szCs w:val="28"/>
        </w:rPr>
        <w:t>.</w:t>
      </w:r>
    </w:p>
    <w:p w:rsidR="002C53B6" w:rsidRPr="00757A09" w:rsidRDefault="002C53B6" w:rsidP="002C53B6">
      <w:pPr>
        <w:ind w:firstLineChars="253" w:firstLine="708"/>
        <w:rPr>
          <w:rFonts w:ascii="Times New Roman" w:eastAsia="SimSun" w:hAnsi="Times New Roman"/>
          <w:sz w:val="28"/>
          <w:szCs w:val="28"/>
          <w:lang w:eastAsia="ar-SA"/>
        </w:rPr>
      </w:pPr>
      <w:r w:rsidRPr="00757A09">
        <w:rPr>
          <w:rFonts w:ascii="Times New Roman" w:eastAsia="SimSun" w:hAnsi="Times New Roman"/>
          <w:sz w:val="28"/>
          <w:szCs w:val="28"/>
          <w:lang w:eastAsia="ar-SA"/>
        </w:rPr>
        <w:t xml:space="preserve">Показатель </w:t>
      </w:r>
      <w:r w:rsidRPr="00757A09">
        <w:rPr>
          <w:rFonts w:ascii="Times New Roman" w:eastAsia="SimSun" w:hAnsi="Times New Roman"/>
          <w:b/>
          <w:i/>
          <w:sz w:val="28"/>
          <w:szCs w:val="28"/>
          <w:lang w:eastAsia="ar-SA"/>
        </w:rPr>
        <w:t>«Наличие рабочих программ в ДОО»</w:t>
      </w:r>
      <w:r w:rsidRPr="00757A09">
        <w:rPr>
          <w:rFonts w:ascii="Times New Roman" w:eastAsia="SimSun" w:hAnsi="Times New Roman"/>
          <w:sz w:val="28"/>
          <w:szCs w:val="28"/>
          <w:lang w:eastAsia="ar-SA"/>
        </w:rPr>
        <w:t xml:space="preserve"> признается полностью подтвержденным, если имеются рабочие программы, обеспечивающие образовательную деятельность в каждой возрастной группе.</w:t>
      </w:r>
    </w:p>
    <w:p w:rsidR="002C53B6" w:rsidRPr="00757A09" w:rsidRDefault="002C53B6" w:rsidP="002C53B6">
      <w:pPr>
        <w:ind w:firstLineChars="253" w:firstLine="708"/>
        <w:rPr>
          <w:rFonts w:ascii="Times New Roman" w:eastAsia="SimSun" w:hAnsi="Times New Roman"/>
          <w:sz w:val="28"/>
          <w:szCs w:val="28"/>
          <w:lang w:eastAsia="zh-CN"/>
        </w:rPr>
      </w:pPr>
      <w:r w:rsidRPr="00757A09">
        <w:rPr>
          <w:rFonts w:ascii="Times New Roman" w:eastAsia="SimSun" w:hAnsi="Times New Roman"/>
          <w:sz w:val="28"/>
          <w:szCs w:val="28"/>
          <w:lang w:eastAsia="ar-SA"/>
        </w:rPr>
        <w:t xml:space="preserve">Показатель </w:t>
      </w:r>
      <w:r w:rsidRPr="00757A09">
        <w:rPr>
          <w:rFonts w:ascii="Times New Roman" w:eastAsia="SimSun" w:hAnsi="Times New Roman"/>
          <w:b/>
          <w:i/>
          <w:sz w:val="28"/>
          <w:szCs w:val="28"/>
          <w:lang w:eastAsia="ar-SA"/>
        </w:rPr>
        <w:t>«Наличие в рабочих программах ДОО содержания по образовательным областям:</w:t>
      </w:r>
      <w:r w:rsidR="00DC35B3">
        <w:rPr>
          <w:rFonts w:ascii="Times New Roman" w:eastAsia="SimSun" w:hAnsi="Times New Roman"/>
          <w:b/>
          <w:i/>
          <w:sz w:val="28"/>
          <w:szCs w:val="28"/>
          <w:lang w:eastAsia="ar-SA"/>
        </w:rPr>
        <w:t xml:space="preserve"> </w:t>
      </w:r>
      <w:r w:rsidRPr="00757A09">
        <w:rPr>
          <w:rFonts w:ascii="Times New Roman" w:eastAsia="SimSun" w:hAnsi="Times New Roman"/>
          <w:b/>
          <w:bCs/>
          <w:i/>
          <w:sz w:val="28"/>
          <w:szCs w:val="28"/>
          <w:lang w:eastAsia="ar-SA"/>
        </w:rPr>
        <w:t>с</w:t>
      </w:r>
      <w:r w:rsidRPr="00757A09">
        <w:rPr>
          <w:rFonts w:ascii="Times New Roman" w:hAnsi="Times New Roman"/>
          <w:b/>
          <w:bCs/>
          <w:i/>
          <w:sz w:val="28"/>
          <w:szCs w:val="28"/>
          <w:lang w:eastAsia="ru-RU"/>
        </w:rPr>
        <w:t xml:space="preserve">оциально-коммуникативное развитие, познавательное развитие, речевое развитие, художественно-эстетическое развитие, физическое развитие» </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подтверждается полностью выполненным при условии, если в каждой рабочей программе конкретизировано содержание образовательной деятельности по пяти образовательным областям с учетом возрастных особенностей детей.</w:t>
      </w:r>
    </w:p>
    <w:p w:rsidR="002C53B6" w:rsidRPr="00757A09" w:rsidRDefault="002C53B6" w:rsidP="002C53B6">
      <w:pPr>
        <w:rPr>
          <w:rFonts w:ascii="Times New Roman" w:hAnsi="Times New Roman"/>
          <w:b/>
          <w:sz w:val="28"/>
          <w:szCs w:val="28"/>
        </w:rPr>
      </w:pPr>
    </w:p>
    <w:p w:rsidR="002C53B6" w:rsidRPr="00757A09" w:rsidRDefault="002C53B6" w:rsidP="002C53B6">
      <w:pPr>
        <w:pStyle w:val="a6"/>
        <w:ind w:left="0" w:firstLine="709"/>
        <w:jc w:val="both"/>
        <w:rPr>
          <w:b/>
          <w:sz w:val="28"/>
          <w:szCs w:val="28"/>
        </w:rPr>
      </w:pPr>
      <w:r w:rsidRPr="00757A09">
        <w:rPr>
          <w:b/>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r w:rsidRPr="00757A09">
        <w:rPr>
          <w:sz w:val="28"/>
          <w:szCs w:val="28"/>
        </w:rPr>
        <w:t>.</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Качество образовательных условий дошкольного образования определяется по трём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 развитие региональной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2C53B6" w:rsidRPr="00757A09" w:rsidRDefault="002C53B6" w:rsidP="002C53B6">
      <w:pPr>
        <w:ind w:firstLine="708"/>
        <w:rPr>
          <w:rFonts w:ascii="Times New Roman" w:hAnsi="Times New Roman"/>
          <w:b/>
          <w:sz w:val="28"/>
          <w:szCs w:val="28"/>
        </w:rPr>
      </w:pPr>
      <w:r w:rsidRPr="00757A09">
        <w:rPr>
          <w:rFonts w:ascii="Times New Roman" w:hAnsi="Times New Roman"/>
          <w:b/>
          <w:sz w:val="28"/>
          <w:szCs w:val="28"/>
        </w:rPr>
        <w:t>Кадровые условия.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В качестве региональных показателей, характеризующих кадровые условия дошкольного образования, оцениваются:</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обеспеченность ДОО педагогическими кадрами и учебно-вспомогательным персоналом;</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наличие у педагогических работников высшего образования (по профилю деятельности);</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уровень квалификации педагогов по результатам аттестации;</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нагрузка на педагогов.</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Оценка и отслеживание динамики </w:t>
      </w:r>
      <w:r w:rsidRPr="00757A09">
        <w:rPr>
          <w:rFonts w:ascii="Times New Roman" w:hAnsi="Times New Roman"/>
          <w:b/>
          <w:i/>
          <w:sz w:val="28"/>
          <w:szCs w:val="28"/>
        </w:rPr>
        <w:t>обеспеченности ДОО педагогическими кадрами</w:t>
      </w:r>
      <w:r w:rsidRPr="00757A09">
        <w:rPr>
          <w:rFonts w:ascii="Times New Roman" w:hAnsi="Times New Roman"/>
          <w:sz w:val="28"/>
          <w:szCs w:val="28"/>
        </w:rPr>
        <w:t xml:space="preserve"> 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 100 % относительно количества педагогов, предусмотренных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педагогической деятельности в ДОО.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Качество дошкольного образования во многом зависит и от </w:t>
      </w:r>
      <w:r w:rsidRPr="00757A09">
        <w:rPr>
          <w:rFonts w:ascii="Times New Roman" w:hAnsi="Times New Roman"/>
          <w:b/>
          <w:i/>
          <w:sz w:val="28"/>
          <w:szCs w:val="28"/>
        </w:rPr>
        <w:t>обеспеченности ДОО учебно-вспомогательным персоналом</w:t>
      </w:r>
      <w:r w:rsidR="00240E22">
        <w:rPr>
          <w:rFonts w:ascii="Times New Roman" w:hAnsi="Times New Roman"/>
          <w:sz w:val="28"/>
          <w:szCs w:val="28"/>
        </w:rPr>
        <w:t xml:space="preserve"> </w:t>
      </w:r>
      <w:r w:rsidRPr="00757A09">
        <w:rPr>
          <w:rFonts w:ascii="Times New Roman" w:hAnsi="Times New Roman"/>
          <w:sz w:val="28"/>
          <w:szCs w:val="28"/>
        </w:rPr>
        <w:t xml:space="preserve">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 Приближение доли работающих в ДОО младших воспитателей и помощников воспитателей к 100 % относительно количества персонала, </w:t>
      </w:r>
      <w:r w:rsidRPr="00757A09">
        <w:rPr>
          <w:rFonts w:ascii="Times New Roman" w:hAnsi="Times New Roman"/>
          <w:sz w:val="28"/>
          <w:szCs w:val="28"/>
        </w:rPr>
        <w:lastRenderedPageBreak/>
        <w:t>предусмотренного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деятельности учебно-вспомогательного персонала в ДОО.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Существенное влияние на качество дошкольного образования оказывает</w:t>
      </w:r>
      <w:r w:rsidR="00DC35B3">
        <w:rPr>
          <w:rFonts w:ascii="Times New Roman" w:hAnsi="Times New Roman"/>
          <w:sz w:val="28"/>
          <w:szCs w:val="28"/>
        </w:rPr>
        <w:t xml:space="preserve"> </w:t>
      </w:r>
      <w:r w:rsidRPr="00757A09">
        <w:rPr>
          <w:rFonts w:ascii="Times New Roman" w:hAnsi="Times New Roman"/>
          <w:b/>
          <w:i/>
          <w:sz w:val="28"/>
          <w:szCs w:val="28"/>
        </w:rPr>
        <w:t>наличие у педагогов высшего образования</w:t>
      </w:r>
      <w:r w:rsidR="00240E22">
        <w:rPr>
          <w:rFonts w:ascii="Times New Roman" w:hAnsi="Times New Roman"/>
          <w:sz w:val="28"/>
          <w:szCs w:val="28"/>
        </w:rPr>
        <w:t xml:space="preserve"> </w:t>
      </w:r>
      <w:r w:rsidRPr="00757A09">
        <w:rPr>
          <w:rFonts w:ascii="Times New Roman" w:hAnsi="Times New Roman"/>
          <w:sz w:val="28"/>
          <w:szCs w:val="28"/>
        </w:rPr>
        <w:t xml:space="preserve"> (по профилю деятельности) </w:t>
      </w:r>
      <w:r w:rsidRPr="00757A09">
        <w:rPr>
          <w:rFonts w:ascii="Times New Roman" w:hAnsi="Times New Roman"/>
          <w:b/>
          <w:i/>
          <w:sz w:val="28"/>
          <w:szCs w:val="28"/>
        </w:rPr>
        <w:t>и своевременность получения дополнительного профессионального образования</w:t>
      </w:r>
      <w:r w:rsidR="0060284C">
        <w:rPr>
          <w:rFonts w:ascii="Times New Roman" w:hAnsi="Times New Roman"/>
          <w:b/>
          <w:i/>
          <w:sz w:val="28"/>
          <w:szCs w:val="28"/>
        </w:rPr>
        <w:t xml:space="preserve"> </w:t>
      </w:r>
      <w:r w:rsidRPr="00757A09">
        <w:rPr>
          <w:rFonts w:ascii="Times New Roman" w:hAnsi="Times New Roman"/>
          <w:i/>
          <w:sz w:val="28"/>
          <w:szCs w:val="28"/>
        </w:rPr>
        <w:t>(повышения квалификации)</w:t>
      </w:r>
      <w:r w:rsidR="0060284C">
        <w:rPr>
          <w:rFonts w:ascii="Times New Roman" w:hAnsi="Times New Roman"/>
          <w:i/>
          <w:sz w:val="28"/>
          <w:szCs w:val="28"/>
        </w:rPr>
        <w:t xml:space="preserve"> </w:t>
      </w:r>
      <w:r w:rsidRPr="00757A09">
        <w:rPr>
          <w:rFonts w:ascii="Times New Roman" w:hAnsi="Times New Roman"/>
          <w:b/>
          <w:i/>
          <w:sz w:val="28"/>
          <w:szCs w:val="28"/>
        </w:rPr>
        <w:t>педагогическими работниками и руководителями ДОО</w:t>
      </w:r>
      <w:r w:rsidRPr="00757A09">
        <w:rPr>
          <w:rFonts w:ascii="Times New Roman" w:hAnsi="Times New Roman"/>
          <w:sz w:val="28"/>
          <w:szCs w:val="28"/>
        </w:rPr>
        <w:t>. 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b/>
          <w:i/>
          <w:sz w:val="28"/>
          <w:szCs w:val="28"/>
        </w:rPr>
        <w:t>Аттестация педагогических работников</w:t>
      </w:r>
      <w:r w:rsidRPr="00757A09">
        <w:rPr>
          <w:rFonts w:ascii="Times New Roman" w:hAnsi="Times New Roman"/>
          <w:sz w:val="28"/>
          <w:szCs w:val="28"/>
        </w:rPr>
        <w:t xml:space="preserve"> является одним из механизмов, стимулирующих качество образовательной деят</w:t>
      </w:r>
      <w:r w:rsidR="00240E22">
        <w:rPr>
          <w:rFonts w:ascii="Times New Roman" w:hAnsi="Times New Roman"/>
          <w:sz w:val="28"/>
          <w:szCs w:val="28"/>
        </w:rPr>
        <w:t>ельности. Присвоение первой</w:t>
      </w:r>
      <w:r w:rsidRPr="00757A09">
        <w:rPr>
          <w:rFonts w:ascii="Times New Roman" w:hAnsi="Times New Roman"/>
          <w:sz w:val="28"/>
          <w:szCs w:val="28"/>
        </w:rPr>
        <w:t xml:space="preserve"> или высшей</w:t>
      </w:r>
      <w:r w:rsidR="00240E22">
        <w:rPr>
          <w:rFonts w:ascii="Times New Roman" w:hAnsi="Times New Roman"/>
          <w:sz w:val="28"/>
          <w:szCs w:val="28"/>
        </w:rPr>
        <w:t xml:space="preserve"> квалификационной категории </w:t>
      </w:r>
      <w:r w:rsidRPr="00757A09">
        <w:rPr>
          <w:rFonts w:ascii="Times New Roman" w:hAnsi="Times New Roman"/>
          <w:sz w:val="28"/>
          <w:szCs w:val="28"/>
        </w:rPr>
        <w:t>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качества дошкольного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Важным условием обеспечения качества дошкольного образования является </w:t>
      </w:r>
      <w:r w:rsidRPr="00757A09">
        <w:rPr>
          <w:rFonts w:ascii="Times New Roman" w:hAnsi="Times New Roman"/>
          <w:b/>
          <w:i/>
          <w:sz w:val="28"/>
          <w:szCs w:val="28"/>
        </w:rPr>
        <w:t>нагрузка на педагогов</w:t>
      </w:r>
      <w:r w:rsidRPr="00757A09">
        <w:rPr>
          <w:rFonts w:ascii="Times New Roman" w:hAnsi="Times New Roman"/>
          <w:sz w:val="28"/>
          <w:szCs w:val="28"/>
        </w:rPr>
        <w:t xml:space="preserve">, которая понимается как соотношение между количеством воспитанников и количеством педагогов в ДОО. 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w:t>
      </w:r>
      <w:r w:rsidRPr="00757A09">
        <w:rPr>
          <w:rFonts w:ascii="Times New Roman" w:hAnsi="Times New Roman"/>
          <w:sz w:val="28"/>
          <w:szCs w:val="28"/>
        </w:rPr>
        <w:lastRenderedPageBreak/>
        <w:t>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2C53B6" w:rsidRPr="00757A09" w:rsidRDefault="002C53B6" w:rsidP="002C53B6">
      <w:pPr>
        <w:ind w:firstLine="708"/>
        <w:rPr>
          <w:rFonts w:ascii="Times New Roman" w:hAnsi="Times New Roman"/>
          <w:b/>
          <w:sz w:val="28"/>
          <w:szCs w:val="28"/>
        </w:rPr>
      </w:pPr>
      <w:r w:rsidRPr="00757A09">
        <w:rPr>
          <w:rFonts w:ascii="Times New Roman" w:hAnsi="Times New Roman"/>
          <w:b/>
          <w:sz w:val="28"/>
          <w:szCs w:val="28"/>
        </w:rPr>
        <w:t>Развивающая предметно-пространственная среда.</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В качестве региональных показателей, </w:t>
      </w:r>
      <w:r w:rsidRPr="0039056D">
        <w:rPr>
          <w:rFonts w:ascii="Times New Roman" w:hAnsi="Times New Roman"/>
          <w:sz w:val="28"/>
          <w:szCs w:val="28"/>
        </w:rPr>
        <w:t>характеризующих развивающую предметно-пространственную среду (далее – РППС) в ДОО, о</w:t>
      </w:r>
      <w:r w:rsidRPr="00757A09">
        <w:rPr>
          <w:rFonts w:ascii="Times New Roman" w:hAnsi="Times New Roman"/>
          <w:sz w:val="28"/>
          <w:szCs w:val="28"/>
        </w:rPr>
        <w:t>цениваются ее соответствие пункт</w:t>
      </w:r>
      <w:r>
        <w:rPr>
          <w:rFonts w:ascii="Times New Roman" w:hAnsi="Times New Roman"/>
          <w:sz w:val="28"/>
          <w:szCs w:val="28"/>
        </w:rPr>
        <w:t>ом</w:t>
      </w:r>
      <w:r w:rsidR="0060284C">
        <w:rPr>
          <w:rFonts w:ascii="Times New Roman" w:hAnsi="Times New Roman"/>
          <w:sz w:val="28"/>
          <w:szCs w:val="28"/>
        </w:rPr>
        <w:t xml:space="preserve"> </w:t>
      </w:r>
      <w:r w:rsidRPr="00757A09">
        <w:rPr>
          <w:rFonts w:ascii="Times New Roman" w:hAnsi="Times New Roman"/>
          <w:sz w:val="28"/>
          <w:szCs w:val="28"/>
        </w:rPr>
        <w:t>3.3.4</w:t>
      </w:r>
      <w:r>
        <w:rPr>
          <w:rFonts w:ascii="Times New Roman" w:hAnsi="Times New Roman"/>
          <w:sz w:val="28"/>
          <w:szCs w:val="28"/>
        </w:rPr>
        <w:t xml:space="preserve">. </w:t>
      </w:r>
      <w:r w:rsidRPr="00757A09">
        <w:rPr>
          <w:rFonts w:ascii="Times New Roman" w:hAnsi="Times New Roman"/>
          <w:sz w:val="28"/>
          <w:szCs w:val="28"/>
        </w:rPr>
        <w:t>требовани</w:t>
      </w:r>
      <w:r>
        <w:rPr>
          <w:rFonts w:ascii="Times New Roman" w:hAnsi="Times New Roman"/>
          <w:sz w:val="28"/>
          <w:szCs w:val="28"/>
        </w:rPr>
        <w:t>й</w:t>
      </w:r>
      <w:r w:rsidRPr="00757A09">
        <w:rPr>
          <w:rFonts w:ascii="Times New Roman" w:hAnsi="Times New Roman"/>
          <w:sz w:val="28"/>
          <w:szCs w:val="28"/>
        </w:rPr>
        <w:t xml:space="preserve"> ФГОС ДО. В ФГОС ДО выдвигаются следующие требования: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содержательная насыщенность среды;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трансформируемость пространства;</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полифункциональность материалов;</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вариативность среды;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доступность среды;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безопасность предметно-пространственной среды.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«Содержательная насыщенность среды»</w:t>
      </w:r>
      <w:r w:rsidRPr="00757A09">
        <w:rPr>
          <w:rFonts w:ascii="Times New Roman" w:hAnsi="Times New Roman"/>
          <w:sz w:val="28"/>
          <w:szCs w:val="28"/>
        </w:rPr>
        <w:t xml:space="preserve"> оценивается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p>
    <w:p w:rsidR="002C53B6" w:rsidRPr="006D48F1" w:rsidRDefault="002C53B6" w:rsidP="002C53B6">
      <w:pPr>
        <w:pStyle w:val="a6"/>
        <w:numPr>
          <w:ilvl w:val="0"/>
          <w:numId w:val="24"/>
        </w:numPr>
        <w:ind w:left="142" w:firstLine="567"/>
        <w:contextualSpacing/>
        <w:jc w:val="both"/>
        <w:rPr>
          <w:sz w:val="28"/>
          <w:szCs w:val="28"/>
        </w:rPr>
      </w:pPr>
      <w:r w:rsidRPr="006D48F1">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C53B6" w:rsidRPr="006D48F1" w:rsidRDefault="002C53B6" w:rsidP="002C53B6">
      <w:pPr>
        <w:pStyle w:val="a6"/>
        <w:numPr>
          <w:ilvl w:val="0"/>
          <w:numId w:val="24"/>
        </w:numPr>
        <w:ind w:left="142" w:firstLine="567"/>
        <w:contextualSpacing/>
        <w:jc w:val="both"/>
        <w:rPr>
          <w:sz w:val="28"/>
          <w:szCs w:val="28"/>
        </w:rPr>
      </w:pPr>
      <w:r w:rsidRPr="006D48F1">
        <w:rPr>
          <w:sz w:val="28"/>
          <w:szCs w:val="28"/>
        </w:rPr>
        <w:t>двигательную активность, в том числе развитие крупной и мелкой моторики, участие в подвижных играх и соревнованиях;</w:t>
      </w:r>
    </w:p>
    <w:p w:rsidR="002C53B6" w:rsidRPr="006D48F1" w:rsidRDefault="002C53B6" w:rsidP="002C53B6">
      <w:pPr>
        <w:pStyle w:val="a6"/>
        <w:numPr>
          <w:ilvl w:val="0"/>
          <w:numId w:val="24"/>
        </w:numPr>
        <w:ind w:left="142" w:firstLine="567"/>
        <w:contextualSpacing/>
        <w:jc w:val="both"/>
        <w:rPr>
          <w:sz w:val="28"/>
          <w:szCs w:val="28"/>
        </w:rPr>
      </w:pPr>
      <w:r w:rsidRPr="006D48F1">
        <w:rPr>
          <w:sz w:val="28"/>
          <w:szCs w:val="28"/>
        </w:rPr>
        <w:t>эмоциональное благополучие детей во взаимодействии с предметно-пространственным окружением;</w:t>
      </w:r>
    </w:p>
    <w:p w:rsidR="002C53B6" w:rsidRPr="006D48F1" w:rsidRDefault="002C53B6" w:rsidP="002C53B6">
      <w:pPr>
        <w:pStyle w:val="a6"/>
        <w:numPr>
          <w:ilvl w:val="0"/>
          <w:numId w:val="24"/>
        </w:numPr>
        <w:ind w:left="142" w:firstLine="567"/>
        <w:contextualSpacing/>
        <w:jc w:val="both"/>
        <w:rPr>
          <w:sz w:val="28"/>
          <w:szCs w:val="28"/>
        </w:rPr>
      </w:pPr>
      <w:r w:rsidRPr="006D48F1">
        <w:rPr>
          <w:sz w:val="28"/>
          <w:szCs w:val="28"/>
        </w:rPr>
        <w:t>возможность самовыражения детей.</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«Трансформируемость пространства»</w:t>
      </w:r>
      <w:r w:rsidR="00240E22">
        <w:rPr>
          <w:rFonts w:ascii="Times New Roman" w:hAnsi="Times New Roman"/>
          <w:sz w:val="28"/>
          <w:szCs w:val="28"/>
        </w:rPr>
        <w:t xml:space="preserve"> </w:t>
      </w:r>
      <w:r w:rsidRPr="00757A09">
        <w:rPr>
          <w:rFonts w:ascii="Times New Roman" w:hAnsi="Times New Roman"/>
          <w:sz w:val="28"/>
          <w:szCs w:val="28"/>
        </w:rPr>
        <w:t xml:space="preserve">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«Полифункциональность материалов»</w:t>
      </w:r>
      <w:r w:rsidR="00240E22">
        <w:rPr>
          <w:rFonts w:ascii="Times New Roman" w:hAnsi="Times New Roman"/>
          <w:sz w:val="28"/>
          <w:szCs w:val="28"/>
        </w:rPr>
        <w:t xml:space="preserve"> </w:t>
      </w:r>
      <w:r w:rsidRPr="00757A09">
        <w:rPr>
          <w:rFonts w:ascii="Times New Roman" w:hAnsi="Times New Roman"/>
          <w:sz w:val="28"/>
          <w:szCs w:val="28"/>
        </w:rPr>
        <w:t xml:space="preserve"> оценивается при условии, если: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«Вариативность среды»</w:t>
      </w:r>
      <w:r w:rsidR="00240E22">
        <w:rPr>
          <w:rFonts w:ascii="Times New Roman" w:hAnsi="Times New Roman"/>
          <w:sz w:val="28"/>
          <w:szCs w:val="28"/>
        </w:rPr>
        <w:t xml:space="preserve"> </w:t>
      </w:r>
      <w:r w:rsidRPr="00757A09">
        <w:rPr>
          <w:rFonts w:ascii="Times New Roman" w:hAnsi="Times New Roman"/>
          <w:sz w:val="28"/>
          <w:szCs w:val="28"/>
        </w:rPr>
        <w:t xml:space="preserve"> оценивается при условии, если: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lastRenderedPageBreak/>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«Доступность среды»</w:t>
      </w:r>
      <w:r w:rsidR="00240E22">
        <w:rPr>
          <w:rFonts w:ascii="Times New Roman" w:hAnsi="Times New Roman"/>
          <w:sz w:val="28"/>
          <w:szCs w:val="28"/>
        </w:rPr>
        <w:t xml:space="preserve"> </w:t>
      </w:r>
      <w:r w:rsidRPr="00757A09">
        <w:rPr>
          <w:rFonts w:ascii="Times New Roman" w:hAnsi="Times New Roman"/>
          <w:sz w:val="28"/>
          <w:szCs w:val="28"/>
        </w:rPr>
        <w:t xml:space="preserve"> оценивается при условии, если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имеется свободный доступ детей, в том числе детей с ОВЗ и детей-инвалидов (при их наличии в ДОО), к играм, игрушкам, материалам, пособиям, обеспечивающим все основные виды детской активности;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обеспечивается исправность и сохранность материалов и оборудования.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«Безопасность предметно-пространственной среды»</w:t>
      </w:r>
      <w:r w:rsidR="00240E22">
        <w:rPr>
          <w:rFonts w:ascii="Times New Roman" w:hAnsi="Times New Roman"/>
          <w:sz w:val="28"/>
          <w:szCs w:val="28"/>
        </w:rPr>
        <w:t xml:space="preserve"> </w:t>
      </w:r>
      <w:r w:rsidRPr="00757A09">
        <w:rPr>
          <w:rFonts w:ascii="Times New Roman" w:hAnsi="Times New Roman"/>
          <w:sz w:val="28"/>
          <w:szCs w:val="28"/>
        </w:rPr>
        <w:t xml:space="preserve"> оценивается при условии, если все элементы РППС обеспечивают надежность и безопасность (физическую и психологическую) их использования.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При оценке РППС важно руководствоваться положением пункта 3.3.5 ФГОС ДО о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программы.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При неполном соответствии РППС требованиям ФГОС ДО в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rsidR="002C53B6" w:rsidRPr="00757A09" w:rsidRDefault="002C53B6" w:rsidP="002C53B6">
      <w:pPr>
        <w:ind w:firstLine="708"/>
        <w:rPr>
          <w:rFonts w:ascii="Times New Roman" w:hAnsi="Times New Roman"/>
          <w:b/>
          <w:sz w:val="28"/>
          <w:szCs w:val="28"/>
        </w:rPr>
      </w:pPr>
      <w:r w:rsidRPr="00757A09">
        <w:rPr>
          <w:rFonts w:ascii="Times New Roman" w:hAnsi="Times New Roman"/>
          <w:b/>
          <w:sz w:val="28"/>
          <w:szCs w:val="28"/>
        </w:rPr>
        <w:t>Психолого-педагогические условия.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В качестве региональных показателей, характеризующих психолого-педагогические условия в ДОО, оценивается их соответствие п</w:t>
      </w:r>
      <w:r>
        <w:rPr>
          <w:rFonts w:ascii="Times New Roman" w:hAnsi="Times New Roman"/>
          <w:sz w:val="28"/>
          <w:szCs w:val="28"/>
        </w:rPr>
        <w:t>ункту </w:t>
      </w:r>
      <w:r w:rsidRPr="00757A09">
        <w:rPr>
          <w:rFonts w:ascii="Times New Roman" w:hAnsi="Times New Roman"/>
          <w:sz w:val="28"/>
          <w:szCs w:val="28"/>
        </w:rPr>
        <w:t>3.2</w:t>
      </w:r>
      <w:r>
        <w:rPr>
          <w:rFonts w:ascii="Times New Roman" w:hAnsi="Times New Roman"/>
          <w:sz w:val="28"/>
          <w:szCs w:val="28"/>
        </w:rPr>
        <w:t xml:space="preserve">. </w:t>
      </w:r>
      <w:r w:rsidRPr="00757A09">
        <w:rPr>
          <w:rFonts w:ascii="Times New Roman" w:hAnsi="Times New Roman"/>
          <w:sz w:val="28"/>
          <w:szCs w:val="28"/>
        </w:rPr>
        <w:t>требовани</w:t>
      </w:r>
      <w:r>
        <w:rPr>
          <w:rFonts w:ascii="Times New Roman" w:hAnsi="Times New Roman"/>
          <w:sz w:val="28"/>
          <w:szCs w:val="28"/>
        </w:rPr>
        <w:t>й</w:t>
      </w:r>
      <w:r w:rsidRPr="00757A09">
        <w:rPr>
          <w:rFonts w:ascii="Times New Roman" w:hAnsi="Times New Roman"/>
          <w:sz w:val="28"/>
          <w:szCs w:val="28"/>
        </w:rPr>
        <w:t xml:space="preserve"> ФГОС</w:t>
      </w:r>
      <w:r>
        <w:rPr>
          <w:rFonts w:ascii="Times New Roman" w:hAnsi="Times New Roman"/>
          <w:sz w:val="28"/>
          <w:szCs w:val="28"/>
        </w:rPr>
        <w:t> </w:t>
      </w:r>
      <w:r w:rsidRPr="00757A09">
        <w:rPr>
          <w:rFonts w:ascii="Times New Roman" w:hAnsi="Times New Roman"/>
          <w:sz w:val="28"/>
          <w:szCs w:val="28"/>
        </w:rPr>
        <w:t>ДО. В ФГОС ДО выдвигаются следующие требования к психолого-педагогическим условиям:</w:t>
      </w:r>
    </w:p>
    <w:p w:rsidR="002C53B6" w:rsidRPr="00757A09" w:rsidRDefault="002C53B6" w:rsidP="002C53B6">
      <w:pPr>
        <w:pStyle w:val="a6"/>
        <w:numPr>
          <w:ilvl w:val="0"/>
          <w:numId w:val="25"/>
        </w:numPr>
        <w:ind w:left="0" w:firstLine="709"/>
        <w:contextualSpacing/>
        <w:jc w:val="both"/>
        <w:rPr>
          <w:sz w:val="28"/>
          <w:szCs w:val="28"/>
        </w:rPr>
      </w:pPr>
      <w:r w:rsidRPr="00757A09">
        <w:rPr>
          <w:sz w:val="28"/>
          <w:szCs w:val="28"/>
        </w:rPr>
        <w:t>уважение взрослых к человеческому достоинству детей, формирование и поддержка их положительной самооценки;</w:t>
      </w:r>
    </w:p>
    <w:p w:rsidR="002C53B6" w:rsidRPr="00757A09" w:rsidRDefault="002C53B6" w:rsidP="002C53B6">
      <w:pPr>
        <w:pStyle w:val="a6"/>
        <w:numPr>
          <w:ilvl w:val="0"/>
          <w:numId w:val="25"/>
        </w:numPr>
        <w:ind w:left="0" w:firstLine="709"/>
        <w:contextualSpacing/>
        <w:jc w:val="both"/>
        <w:rPr>
          <w:sz w:val="28"/>
          <w:szCs w:val="28"/>
        </w:rPr>
      </w:pPr>
      <w:r w:rsidRPr="00757A09">
        <w:rPr>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p w:rsidR="002C53B6" w:rsidRPr="00757A09" w:rsidRDefault="002C53B6" w:rsidP="002C53B6">
      <w:pPr>
        <w:pStyle w:val="a6"/>
        <w:numPr>
          <w:ilvl w:val="0"/>
          <w:numId w:val="25"/>
        </w:numPr>
        <w:ind w:left="0" w:firstLine="709"/>
        <w:contextualSpacing/>
        <w:jc w:val="both"/>
        <w:rPr>
          <w:sz w:val="28"/>
          <w:szCs w:val="28"/>
        </w:rPr>
      </w:pPr>
      <w:r w:rsidRPr="00757A09">
        <w:rPr>
          <w:sz w:val="28"/>
          <w:szCs w:val="28"/>
        </w:rPr>
        <w:t>поддержка инициативы и самостоятельности детей в специфических для них видах деятельности;</w:t>
      </w:r>
    </w:p>
    <w:p w:rsidR="002C53B6" w:rsidRPr="00757A09" w:rsidRDefault="002C53B6" w:rsidP="002C53B6">
      <w:pPr>
        <w:pStyle w:val="a6"/>
        <w:numPr>
          <w:ilvl w:val="0"/>
          <w:numId w:val="25"/>
        </w:numPr>
        <w:ind w:left="0" w:firstLine="709"/>
        <w:contextualSpacing/>
        <w:jc w:val="both"/>
        <w:rPr>
          <w:sz w:val="28"/>
          <w:szCs w:val="28"/>
        </w:rPr>
      </w:pPr>
      <w:r w:rsidRPr="00757A09">
        <w:rPr>
          <w:sz w:val="28"/>
          <w:szCs w:val="28"/>
        </w:rPr>
        <w:t>защита детей от всех форм физического и психического насилия.</w:t>
      </w:r>
    </w:p>
    <w:p w:rsidR="002C53B6" w:rsidRPr="00757A09" w:rsidRDefault="002C53B6" w:rsidP="002C53B6">
      <w:pPr>
        <w:pStyle w:val="a6"/>
        <w:ind w:left="0" w:firstLine="708"/>
        <w:jc w:val="both"/>
        <w:rPr>
          <w:sz w:val="28"/>
          <w:szCs w:val="28"/>
        </w:rPr>
      </w:pPr>
      <w:r w:rsidRPr="00757A09">
        <w:rPr>
          <w:sz w:val="28"/>
          <w:szCs w:val="28"/>
        </w:rPr>
        <w:t xml:space="preserve">Полностью подтвержденным показатель </w:t>
      </w:r>
      <w:r w:rsidRPr="00757A09">
        <w:rPr>
          <w:b/>
          <w:i/>
          <w:sz w:val="28"/>
          <w:szCs w:val="28"/>
        </w:rPr>
        <w:t>«Уважение взрослых к человеческому достоинству детей, формирование и поддержка их положительной самооценки»</w:t>
      </w:r>
      <w:r w:rsidR="00240E22">
        <w:rPr>
          <w:sz w:val="28"/>
          <w:szCs w:val="28"/>
        </w:rPr>
        <w:t xml:space="preserve"> </w:t>
      </w:r>
      <w:r w:rsidRPr="00757A09">
        <w:rPr>
          <w:sz w:val="28"/>
          <w:szCs w:val="28"/>
        </w:rPr>
        <w:t xml:space="preserve"> оценивается, если педагоги при обращении к </w:t>
      </w:r>
      <w:r w:rsidRPr="00757A09">
        <w:rPr>
          <w:sz w:val="28"/>
          <w:szCs w:val="28"/>
        </w:rPr>
        <w:lastRenderedPageBreak/>
        <w:t xml:space="preserve">детям используют имена, проявляют </w:t>
      </w:r>
      <w:r w:rsidRPr="00757A09">
        <w:rPr>
          <w:snapToGrid w:val="0"/>
          <w:color w:val="000000"/>
          <w:sz w:val="28"/>
          <w:szCs w:val="28"/>
        </w:rPr>
        <w:t>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2C53B6" w:rsidRPr="00757A09" w:rsidRDefault="002C53B6" w:rsidP="002C53B6">
      <w:pPr>
        <w:pStyle w:val="a6"/>
        <w:ind w:left="0" w:firstLine="708"/>
        <w:jc w:val="both"/>
        <w:rPr>
          <w:sz w:val="28"/>
          <w:szCs w:val="28"/>
        </w:rPr>
      </w:pPr>
      <w:r w:rsidRPr="00757A09">
        <w:rPr>
          <w:sz w:val="28"/>
          <w:szCs w:val="28"/>
        </w:rPr>
        <w:t xml:space="preserve">Полностью подтвержденным показатель </w:t>
      </w:r>
      <w:r w:rsidRPr="00757A09">
        <w:rPr>
          <w:b/>
          <w:i/>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r w:rsidR="00240E22">
        <w:rPr>
          <w:sz w:val="28"/>
          <w:szCs w:val="28"/>
        </w:rPr>
        <w:t xml:space="preserve"> </w:t>
      </w:r>
      <w:r w:rsidRPr="00757A09">
        <w:rPr>
          <w:sz w:val="28"/>
          <w:szCs w:val="28"/>
        </w:rPr>
        <w:t xml:space="preserve"> оценивается при условии, если педагоги проявляют </w:t>
      </w:r>
      <w:r w:rsidRPr="00757A09">
        <w:rPr>
          <w:snapToGrid w:val="0"/>
          <w:color w:val="000000"/>
          <w:sz w:val="28"/>
          <w:szCs w:val="28"/>
        </w:rPr>
        <w:t>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rsidR="002C53B6" w:rsidRPr="00757A09" w:rsidRDefault="002C53B6" w:rsidP="002C53B6">
      <w:pPr>
        <w:pStyle w:val="afa"/>
        <w:spacing w:before="0" w:beforeAutospacing="0" w:after="0" w:afterAutospacing="0"/>
        <w:ind w:firstLine="708"/>
        <w:jc w:val="both"/>
        <w:rPr>
          <w:sz w:val="28"/>
          <w:szCs w:val="28"/>
        </w:rPr>
      </w:pPr>
      <w:r w:rsidRPr="00757A09">
        <w:rPr>
          <w:sz w:val="28"/>
          <w:szCs w:val="28"/>
        </w:rPr>
        <w:t xml:space="preserve">Полностью подтвержденным показатель </w:t>
      </w:r>
      <w:r w:rsidRPr="00757A09">
        <w:rPr>
          <w:b/>
          <w:i/>
          <w:sz w:val="28"/>
          <w:szCs w:val="28"/>
        </w:rPr>
        <w:t>«Поддержка инициативы и самостоятельности детей в специфических для них видах деятельности»</w:t>
      </w:r>
      <w:r w:rsidR="009F4794">
        <w:rPr>
          <w:sz w:val="28"/>
          <w:szCs w:val="28"/>
        </w:rPr>
        <w:t xml:space="preserve"> </w:t>
      </w:r>
      <w:r w:rsidRPr="00757A09">
        <w:rPr>
          <w:sz w:val="28"/>
          <w:szCs w:val="28"/>
        </w:rPr>
        <w:t xml:space="preserve"> оценивается при условии, если педагоги оказывают недирективную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rsidR="002C53B6" w:rsidRPr="00757A09" w:rsidRDefault="002C53B6" w:rsidP="002C53B6">
      <w:pPr>
        <w:pStyle w:val="a6"/>
        <w:ind w:left="0" w:firstLine="708"/>
        <w:jc w:val="both"/>
        <w:rPr>
          <w:sz w:val="28"/>
          <w:szCs w:val="28"/>
        </w:rPr>
      </w:pPr>
      <w:r w:rsidRPr="00757A09">
        <w:rPr>
          <w:sz w:val="28"/>
          <w:szCs w:val="28"/>
        </w:rPr>
        <w:t xml:space="preserve">Полностью подтвержденным показатель </w:t>
      </w:r>
      <w:r w:rsidRPr="00757A09">
        <w:rPr>
          <w:b/>
          <w:i/>
          <w:sz w:val="28"/>
          <w:szCs w:val="28"/>
        </w:rPr>
        <w:t>«Защита детей от всех форм физического и психического насилия»</w:t>
      </w:r>
      <w:r w:rsidR="00240E22">
        <w:rPr>
          <w:sz w:val="28"/>
          <w:szCs w:val="28"/>
        </w:rPr>
        <w:t xml:space="preserve"> </w:t>
      </w:r>
      <w:r w:rsidRPr="00757A09">
        <w:rPr>
          <w:sz w:val="28"/>
          <w:szCs w:val="28"/>
        </w:rPr>
        <w:t xml:space="preserve"> оценивается при условии, если </w:t>
      </w:r>
      <w:r w:rsidRPr="00757A09">
        <w:rPr>
          <w:iCs/>
          <w:snapToGrid w:val="0"/>
          <w:color w:val="000000"/>
          <w:sz w:val="28"/>
          <w:szCs w:val="28"/>
        </w:rPr>
        <w:t xml:space="preserve">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w:t>
      </w:r>
      <w:r w:rsidRPr="00757A09">
        <w:rPr>
          <w:snapToGrid w:val="0"/>
          <w:color w:val="000000"/>
          <w:sz w:val="28"/>
          <w:szCs w:val="28"/>
        </w:rPr>
        <w:t>адекватно реагируют на жалобы детей, в ДОО осуществляется профилактика профессионального выгорания у педагогов.</w:t>
      </w:r>
    </w:p>
    <w:p w:rsidR="002C53B6" w:rsidRDefault="002C53B6" w:rsidP="002C53B6">
      <w:pPr>
        <w:pStyle w:val="a6"/>
        <w:ind w:left="0" w:firstLine="708"/>
        <w:jc w:val="both"/>
        <w:rPr>
          <w:sz w:val="28"/>
          <w:szCs w:val="28"/>
        </w:rPr>
      </w:pPr>
      <w:r w:rsidRPr="00757A09">
        <w:rPr>
          <w:sz w:val="28"/>
          <w:szCs w:val="28"/>
        </w:rPr>
        <w:t>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 реализации программы по профилактике профессионального выгорания педагогов и т.п.</w:t>
      </w:r>
    </w:p>
    <w:p w:rsidR="002C53B6" w:rsidRPr="00757A09" w:rsidRDefault="002C53B6" w:rsidP="002C53B6">
      <w:pPr>
        <w:pStyle w:val="a6"/>
        <w:ind w:left="0" w:firstLine="708"/>
        <w:rPr>
          <w:sz w:val="28"/>
          <w:szCs w:val="28"/>
        </w:rPr>
      </w:pPr>
    </w:p>
    <w:p w:rsidR="002C53B6" w:rsidRPr="00757A09" w:rsidRDefault="002C53B6" w:rsidP="002C53B6">
      <w:pPr>
        <w:pStyle w:val="a6"/>
        <w:ind w:left="0" w:firstLine="709"/>
        <w:rPr>
          <w:sz w:val="28"/>
          <w:szCs w:val="28"/>
        </w:rPr>
      </w:pPr>
      <w:r w:rsidRPr="00FA336F">
        <w:rPr>
          <w:b/>
          <w:sz w:val="28"/>
          <w:szCs w:val="28"/>
        </w:rPr>
        <w:t>Качеств</w:t>
      </w:r>
      <w:r w:rsidRPr="00757A09">
        <w:rPr>
          <w:b/>
          <w:sz w:val="28"/>
          <w:szCs w:val="28"/>
        </w:rPr>
        <w:t>о реализации адаптированных основных образовательных программ в ДОО</w:t>
      </w:r>
      <w:r w:rsidRPr="00757A09">
        <w:rPr>
          <w:sz w:val="28"/>
          <w:szCs w:val="28"/>
        </w:rPr>
        <w:t>.</w:t>
      </w: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t xml:space="preserve">Качество реализации </w:t>
      </w:r>
      <w:r w:rsidRPr="00183706">
        <w:rPr>
          <w:rFonts w:ascii="Times New Roman" w:hAnsi="Times New Roman"/>
          <w:sz w:val="28"/>
          <w:szCs w:val="28"/>
        </w:rPr>
        <w:t xml:space="preserve">адаптированных основных образовательных программ </w:t>
      </w:r>
      <w:r w:rsidRPr="00183706">
        <w:rPr>
          <w:rFonts w:ascii="Times New Roman" w:eastAsia="BatangChe" w:hAnsi="Times New Roman"/>
          <w:color w:val="000000"/>
          <w:sz w:val="28"/>
          <w:szCs w:val="28"/>
        </w:rPr>
        <w:t xml:space="preserve">дошкольного образования </w:t>
      </w:r>
      <w:r w:rsidRPr="00183706">
        <w:rPr>
          <w:rFonts w:ascii="Times New Roman" w:hAnsi="Times New Roman"/>
          <w:sz w:val="28"/>
          <w:szCs w:val="28"/>
        </w:rPr>
        <w:t>(далее – АООП ДО) в ДОО оцениваются по следующим показателям:</w:t>
      </w:r>
    </w:p>
    <w:p w:rsidR="002C53B6" w:rsidRPr="00757A09" w:rsidRDefault="002C53B6" w:rsidP="002C53B6">
      <w:pPr>
        <w:pStyle w:val="a6"/>
        <w:numPr>
          <w:ilvl w:val="0"/>
          <w:numId w:val="16"/>
        </w:numPr>
        <w:ind w:left="0" w:firstLine="709"/>
        <w:contextualSpacing/>
        <w:jc w:val="both"/>
        <w:rPr>
          <w:rFonts w:eastAsia="BatangChe"/>
          <w:color w:val="000000"/>
          <w:sz w:val="28"/>
          <w:szCs w:val="28"/>
        </w:rPr>
      </w:pPr>
      <w:r w:rsidRPr="00757A09">
        <w:rPr>
          <w:sz w:val="28"/>
          <w:szCs w:val="28"/>
        </w:rPr>
        <w:t>наличие ДОО, реализующих АООП ДО;</w:t>
      </w:r>
    </w:p>
    <w:p w:rsidR="002C53B6" w:rsidRPr="00757A09" w:rsidRDefault="002C53B6" w:rsidP="002C53B6">
      <w:pPr>
        <w:pStyle w:val="a6"/>
        <w:numPr>
          <w:ilvl w:val="0"/>
          <w:numId w:val="16"/>
        </w:numPr>
        <w:ind w:left="0" w:firstLine="709"/>
        <w:contextualSpacing/>
        <w:jc w:val="both"/>
        <w:rPr>
          <w:rFonts w:eastAsia="BatangChe"/>
          <w:color w:val="000000"/>
          <w:sz w:val="28"/>
          <w:szCs w:val="28"/>
        </w:rPr>
      </w:pPr>
      <w:r w:rsidRPr="00757A09">
        <w:rPr>
          <w:rFonts w:eastAsia="BatangChe"/>
          <w:color w:val="000000"/>
          <w:sz w:val="28"/>
          <w:szCs w:val="28"/>
        </w:rPr>
        <w:t xml:space="preserve">соответствие </w:t>
      </w:r>
      <w:r w:rsidRPr="00757A09">
        <w:rPr>
          <w:sz w:val="28"/>
          <w:szCs w:val="28"/>
        </w:rPr>
        <w:t xml:space="preserve">АООП ДО </w:t>
      </w:r>
      <w:r w:rsidRPr="00757A09">
        <w:rPr>
          <w:rFonts w:eastAsia="BatangChe"/>
          <w:color w:val="000000"/>
          <w:sz w:val="28"/>
          <w:szCs w:val="28"/>
        </w:rPr>
        <w:t>требованиям ФГОС ДО.</w:t>
      </w:r>
    </w:p>
    <w:p w:rsidR="002C53B6" w:rsidRPr="00757A09" w:rsidRDefault="002C53B6" w:rsidP="002C53B6">
      <w:pPr>
        <w:autoSpaceDE w:val="0"/>
        <w:autoSpaceDN w:val="0"/>
        <w:adjustRightInd w:val="0"/>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«Наличие ДОО, реализующих АООП ДО»</w:t>
      </w:r>
      <w:r w:rsidRPr="00757A09">
        <w:rPr>
          <w:rFonts w:ascii="Times New Roman" w:hAnsi="Times New Roman"/>
          <w:sz w:val="28"/>
          <w:szCs w:val="28"/>
        </w:rPr>
        <w:t xml:space="preserve"> определяется количеством ДОО, на официальных сайтах которых размещены АООП.</w:t>
      </w:r>
    </w:p>
    <w:p w:rsidR="002C53B6" w:rsidRPr="00757A09" w:rsidRDefault="002C53B6" w:rsidP="002C53B6">
      <w:pPr>
        <w:suppressAutoHyphens/>
        <w:rPr>
          <w:rFonts w:ascii="Times New Roman" w:eastAsia="SimSun" w:hAnsi="Times New Roman"/>
          <w:sz w:val="28"/>
          <w:szCs w:val="28"/>
          <w:lang w:eastAsia="ar-SA"/>
        </w:rPr>
      </w:pPr>
      <w:r w:rsidRPr="00757A09">
        <w:rPr>
          <w:rFonts w:ascii="Times New Roman" w:hAnsi="Times New Roman"/>
          <w:sz w:val="28"/>
          <w:szCs w:val="28"/>
        </w:rPr>
        <w:t>Показатель</w:t>
      </w:r>
      <w:r>
        <w:rPr>
          <w:rFonts w:ascii="Times New Roman" w:hAnsi="Times New Roman"/>
          <w:sz w:val="28"/>
          <w:szCs w:val="28"/>
        </w:rPr>
        <w:t> </w:t>
      </w:r>
      <w:r w:rsidRPr="00757A09">
        <w:rPr>
          <w:rFonts w:ascii="Times New Roman" w:hAnsi="Times New Roman"/>
          <w:b/>
          <w:i/>
          <w:color w:val="000000"/>
          <w:sz w:val="28"/>
          <w:szCs w:val="28"/>
        </w:rPr>
        <w:t>«Соответствие АООП ДО требованиям ФГОС ДО»</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подтверждается полностью, если:</w:t>
      </w:r>
    </w:p>
    <w:p w:rsidR="002C53B6" w:rsidRPr="00757A09" w:rsidRDefault="002C53B6" w:rsidP="002C53B6">
      <w:pPr>
        <w:pStyle w:val="a6"/>
        <w:numPr>
          <w:ilvl w:val="0"/>
          <w:numId w:val="16"/>
        </w:numPr>
        <w:autoSpaceDE w:val="0"/>
        <w:autoSpaceDN w:val="0"/>
        <w:adjustRightInd w:val="0"/>
        <w:ind w:left="0" w:firstLine="709"/>
        <w:contextualSpacing/>
        <w:jc w:val="both"/>
        <w:rPr>
          <w:sz w:val="28"/>
          <w:szCs w:val="28"/>
        </w:rPr>
      </w:pPr>
      <w:r w:rsidRPr="00757A09">
        <w:rPr>
          <w:sz w:val="28"/>
          <w:szCs w:val="28"/>
        </w:rPr>
        <w:t>структура АООП ДО соответствует пункт</w:t>
      </w:r>
      <w:r>
        <w:rPr>
          <w:sz w:val="28"/>
          <w:szCs w:val="28"/>
        </w:rPr>
        <w:t>у</w:t>
      </w:r>
      <w:r w:rsidRPr="00757A09">
        <w:rPr>
          <w:sz w:val="28"/>
          <w:szCs w:val="28"/>
        </w:rPr>
        <w:t> 2.11</w:t>
      </w:r>
      <w:r>
        <w:rPr>
          <w:sz w:val="28"/>
          <w:szCs w:val="28"/>
        </w:rPr>
        <w:t xml:space="preserve">. </w:t>
      </w:r>
      <w:r w:rsidRPr="00757A09">
        <w:rPr>
          <w:sz w:val="28"/>
          <w:szCs w:val="28"/>
        </w:rPr>
        <w:t>требовани</w:t>
      </w:r>
      <w:r>
        <w:rPr>
          <w:sz w:val="28"/>
          <w:szCs w:val="28"/>
        </w:rPr>
        <w:t>й</w:t>
      </w:r>
      <w:r w:rsidRPr="00757A09">
        <w:rPr>
          <w:sz w:val="28"/>
          <w:szCs w:val="28"/>
        </w:rPr>
        <w:t xml:space="preserve"> ФГОС ДО к структуре и содержанию образовательных программ </w:t>
      </w:r>
      <w:r w:rsidRPr="00757A09">
        <w:rPr>
          <w:sz w:val="28"/>
          <w:szCs w:val="28"/>
        </w:rPr>
        <w:lastRenderedPageBreak/>
        <w:t>дошкольного образования, включая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p>
    <w:p w:rsidR="002C53B6" w:rsidRPr="00757A09" w:rsidRDefault="002C53B6" w:rsidP="002C53B6">
      <w:pPr>
        <w:pStyle w:val="a6"/>
        <w:numPr>
          <w:ilvl w:val="0"/>
          <w:numId w:val="16"/>
        </w:numPr>
        <w:autoSpaceDE w:val="0"/>
        <w:autoSpaceDN w:val="0"/>
        <w:adjustRightInd w:val="0"/>
        <w:ind w:left="0" w:firstLine="709"/>
        <w:contextualSpacing/>
        <w:jc w:val="both"/>
        <w:rPr>
          <w:sz w:val="28"/>
          <w:szCs w:val="28"/>
        </w:rPr>
      </w:pPr>
      <w:r w:rsidRPr="00757A09">
        <w:rPr>
          <w:sz w:val="28"/>
          <w:szCs w:val="28"/>
        </w:rPr>
        <w:t xml:space="preserve">наличие в целевом разделе АООП ДО описания инструментария для проведения педагогической диагностики </w:t>
      </w:r>
      <w:r w:rsidRPr="00ED1254">
        <w:rPr>
          <w:i/>
          <w:sz w:val="28"/>
          <w:szCs w:val="28"/>
        </w:rPr>
        <w:t>(система мониторинга динамики развития детей, динамики их образовательных достижений, основанная на методе наблюдения).</w:t>
      </w:r>
      <w:r w:rsidRPr="00757A09">
        <w:rPr>
          <w:sz w:val="28"/>
          <w:szCs w:val="28"/>
        </w:rPr>
        <w:t xml:space="preserve"> (ПООП ДО (одобрена решением федерального учебно-методического объединения по общему образованию (протокол от 20.05.2015 № 2/15 пункт 1.3.), (пункт 3.2.3, пункты 4.1-4.6 ФГОС ДО);</w:t>
      </w:r>
    </w:p>
    <w:p w:rsidR="002C53B6" w:rsidRPr="00757A09" w:rsidRDefault="002C53B6" w:rsidP="002C53B6">
      <w:pPr>
        <w:pStyle w:val="a6"/>
        <w:numPr>
          <w:ilvl w:val="0"/>
          <w:numId w:val="16"/>
        </w:numPr>
        <w:autoSpaceDE w:val="0"/>
        <w:autoSpaceDN w:val="0"/>
        <w:adjustRightInd w:val="0"/>
        <w:ind w:left="0" w:firstLine="709"/>
        <w:contextualSpacing/>
        <w:jc w:val="both"/>
        <w:rPr>
          <w:sz w:val="28"/>
          <w:szCs w:val="28"/>
        </w:rPr>
      </w:pPr>
      <w:r w:rsidRPr="00757A09">
        <w:rPr>
          <w:sz w:val="28"/>
          <w:szCs w:val="28"/>
        </w:rPr>
        <w:t>наличие в ДОО документов, фиксирующих достижения ребенка в ходе образовательной деятельности (детские портфолио, карты развития ребенка; различные шкалы индивидуального развития и др.). (ПООП ДО /одобрена решением федерального учебно-методического объединения по общему образованию (протокол от 20.05.2015 № 2/15 пункт 1.3.).</w:t>
      </w:r>
    </w:p>
    <w:p w:rsidR="002C53B6" w:rsidRDefault="002C53B6" w:rsidP="002C53B6">
      <w:pPr>
        <w:autoSpaceDE w:val="0"/>
        <w:autoSpaceDN w:val="0"/>
        <w:adjustRightInd w:val="0"/>
        <w:contextualSpacing/>
        <w:rPr>
          <w:rFonts w:ascii="Times New Roman" w:hAnsi="Times New Roman"/>
          <w:sz w:val="28"/>
          <w:szCs w:val="28"/>
        </w:rPr>
      </w:pPr>
      <w:r w:rsidRPr="00757A09">
        <w:rPr>
          <w:rFonts w:ascii="Times New Roman" w:hAnsi="Times New Roman"/>
          <w:color w:val="333333"/>
          <w:sz w:val="28"/>
          <w:szCs w:val="28"/>
          <w:shd w:val="clear" w:color="auto" w:fill="FFFFFF"/>
        </w:rPr>
        <w:t xml:space="preserve">Мониторинг качества реализации АООП ДО </w:t>
      </w:r>
      <w:r w:rsidRPr="00757A09">
        <w:rPr>
          <w:rFonts w:ascii="Times New Roman" w:hAnsi="Times New Roman"/>
          <w:sz w:val="28"/>
          <w:szCs w:val="28"/>
        </w:rPr>
        <w:t>позволит прогнозировать векторы развития муниципальных образовательных систем и принимать управленческие решения в развитии региональной системы дошкольного образования.</w:t>
      </w:r>
    </w:p>
    <w:p w:rsidR="002C53B6" w:rsidRPr="00757A09" w:rsidRDefault="002C53B6" w:rsidP="002C53B6">
      <w:pPr>
        <w:pStyle w:val="a6"/>
        <w:ind w:left="0" w:firstLine="709"/>
        <w:jc w:val="both"/>
        <w:rPr>
          <w:rFonts w:eastAsia="SimSun"/>
          <w:sz w:val="28"/>
          <w:szCs w:val="28"/>
          <w:lang w:eastAsia="ar-SA"/>
        </w:rPr>
      </w:pPr>
      <w:r w:rsidRPr="00757A09">
        <w:rPr>
          <w:b/>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Pr="00757A09">
        <w:rPr>
          <w:color w:val="000000"/>
          <w:sz w:val="28"/>
          <w:szCs w:val="28"/>
          <w:lang w:eastAsia="ar-SA"/>
        </w:rPr>
        <w:t>.</w:t>
      </w:r>
    </w:p>
    <w:p w:rsidR="002C53B6" w:rsidRPr="00757A09" w:rsidRDefault="002C53B6" w:rsidP="002C53B6">
      <w:pPr>
        <w:suppressAutoHyphens/>
        <w:rPr>
          <w:rFonts w:ascii="Times New Roman" w:eastAsia="SimSun" w:hAnsi="Times New Roman"/>
          <w:sz w:val="28"/>
          <w:szCs w:val="28"/>
          <w:lang w:eastAsia="ar-SA"/>
        </w:rPr>
      </w:pPr>
      <w:r w:rsidRPr="00757A09">
        <w:rPr>
          <w:rFonts w:ascii="Times New Roman" w:eastAsia="SimSun" w:hAnsi="Times New Roman"/>
          <w:sz w:val="28"/>
          <w:szCs w:val="28"/>
          <w:lang w:eastAsia="ar-SA"/>
        </w:rPr>
        <w:t>Качество взаимодействия ДОО с семьей определяется по трем составляющим:</w:t>
      </w:r>
    </w:p>
    <w:p w:rsidR="002C53B6" w:rsidRPr="00757A09" w:rsidRDefault="002C53B6" w:rsidP="002C53B6">
      <w:pPr>
        <w:pStyle w:val="a6"/>
        <w:numPr>
          <w:ilvl w:val="0"/>
          <w:numId w:val="5"/>
        </w:numPr>
        <w:suppressAutoHyphens/>
        <w:ind w:left="0" w:firstLine="709"/>
        <w:contextualSpacing/>
        <w:jc w:val="both"/>
        <w:rPr>
          <w:rFonts w:eastAsia="SimSun"/>
          <w:sz w:val="28"/>
          <w:szCs w:val="28"/>
          <w:lang w:eastAsia="ar-SA"/>
        </w:rPr>
      </w:pPr>
      <w:r w:rsidRPr="00757A09">
        <w:rPr>
          <w:rFonts w:eastAsia="SimSun"/>
          <w:sz w:val="28"/>
          <w:szCs w:val="28"/>
          <w:lang w:eastAsia="ar-SA"/>
        </w:rPr>
        <w:t>у</w:t>
      </w:r>
      <w:r w:rsidRPr="00757A09">
        <w:rPr>
          <w:color w:val="000000"/>
          <w:sz w:val="28"/>
          <w:szCs w:val="28"/>
          <w:lang w:eastAsia="ar-SA"/>
        </w:rPr>
        <w:t>частие семьи в образовательной деятельности;</w:t>
      </w:r>
    </w:p>
    <w:p w:rsidR="002C53B6" w:rsidRPr="00757A09" w:rsidRDefault="002C53B6" w:rsidP="002C53B6">
      <w:pPr>
        <w:pStyle w:val="a6"/>
        <w:numPr>
          <w:ilvl w:val="0"/>
          <w:numId w:val="5"/>
        </w:numPr>
        <w:suppressAutoHyphens/>
        <w:ind w:left="0" w:firstLine="709"/>
        <w:contextualSpacing/>
        <w:jc w:val="both"/>
        <w:rPr>
          <w:rFonts w:eastAsia="SimSun"/>
          <w:sz w:val="28"/>
          <w:szCs w:val="28"/>
          <w:lang w:eastAsia="ar-SA"/>
        </w:rPr>
      </w:pPr>
      <w:r w:rsidRPr="00757A09">
        <w:rPr>
          <w:color w:val="000000"/>
          <w:sz w:val="28"/>
          <w:szCs w:val="28"/>
          <w:lang w:eastAsia="ar-SA"/>
        </w:rPr>
        <w:t>удовлетворённость семьи образовательными услугами;</w:t>
      </w:r>
    </w:p>
    <w:p w:rsidR="002C53B6" w:rsidRPr="00757A09" w:rsidRDefault="002C53B6" w:rsidP="002C53B6">
      <w:pPr>
        <w:pStyle w:val="a6"/>
        <w:numPr>
          <w:ilvl w:val="0"/>
          <w:numId w:val="5"/>
        </w:numPr>
        <w:suppressAutoHyphens/>
        <w:ind w:left="0" w:firstLine="709"/>
        <w:contextualSpacing/>
        <w:jc w:val="both"/>
        <w:rPr>
          <w:rFonts w:eastAsia="SimSun"/>
          <w:sz w:val="28"/>
          <w:szCs w:val="28"/>
          <w:lang w:eastAsia="ar-SA"/>
        </w:rPr>
      </w:pPr>
      <w:r w:rsidRPr="00757A09">
        <w:rPr>
          <w:color w:val="000000"/>
          <w:sz w:val="28"/>
          <w:szCs w:val="28"/>
          <w:lang w:eastAsia="ar-SA"/>
        </w:rPr>
        <w:t>индивидуальная поддержка развития детей в семье</w:t>
      </w:r>
      <w:r w:rsidRPr="00757A09">
        <w:rPr>
          <w:rFonts w:eastAsia="SimSun"/>
          <w:sz w:val="28"/>
          <w:szCs w:val="28"/>
          <w:lang w:eastAsia="ar-SA"/>
        </w:rPr>
        <w:t>.</w:t>
      </w:r>
    </w:p>
    <w:p w:rsidR="002C53B6" w:rsidRPr="00757A09" w:rsidRDefault="002C53B6" w:rsidP="002C53B6">
      <w:pPr>
        <w:suppressAutoHyphens/>
        <w:rPr>
          <w:rFonts w:ascii="Times New Roman" w:eastAsia="SimSun" w:hAnsi="Times New Roman"/>
          <w:sz w:val="28"/>
          <w:szCs w:val="28"/>
          <w:lang w:eastAsia="ar-SA"/>
        </w:rPr>
      </w:pPr>
      <w:r w:rsidRPr="00757A09">
        <w:rPr>
          <w:rFonts w:ascii="Times New Roman" w:eastAsia="SimSun" w:hAnsi="Times New Roman"/>
          <w:sz w:val="28"/>
          <w:szCs w:val="28"/>
          <w:lang w:eastAsia="ar-SA"/>
        </w:rPr>
        <w:t xml:space="preserve">«Участие </w:t>
      </w:r>
      <w:r w:rsidRPr="00757A09">
        <w:rPr>
          <w:rFonts w:ascii="Times New Roman" w:hAnsi="Times New Roman"/>
          <w:color w:val="000000"/>
          <w:sz w:val="28"/>
          <w:szCs w:val="28"/>
          <w:lang w:eastAsia="ar-SA"/>
        </w:rPr>
        <w:t>семьи в образовательной деятельности» оценивается по следующим показателям</w:t>
      </w:r>
      <w:r w:rsidRPr="00757A09">
        <w:rPr>
          <w:rFonts w:ascii="Times New Roman" w:eastAsia="SimSun" w:hAnsi="Times New Roman"/>
          <w:sz w:val="28"/>
          <w:szCs w:val="28"/>
          <w:lang w:eastAsia="ar-SA"/>
        </w:rPr>
        <w:t>:</w:t>
      </w:r>
    </w:p>
    <w:p w:rsidR="002C53B6" w:rsidRPr="00757A09" w:rsidRDefault="002C53B6" w:rsidP="002C53B6">
      <w:pPr>
        <w:rPr>
          <w:rFonts w:ascii="Times New Roman" w:hAnsi="Times New Roman"/>
          <w:color w:val="000000"/>
          <w:sz w:val="28"/>
          <w:szCs w:val="28"/>
          <w:lang w:eastAsia="ru-RU"/>
        </w:rPr>
      </w:pPr>
      <w:r w:rsidRPr="00757A09">
        <w:rPr>
          <w:rFonts w:ascii="Times New Roman" w:hAnsi="Times New Roman"/>
          <w:sz w:val="28"/>
          <w:szCs w:val="28"/>
        </w:rPr>
        <w:t>Показатель</w:t>
      </w:r>
      <w:r>
        <w:rPr>
          <w:rFonts w:ascii="Times New Roman" w:hAnsi="Times New Roman"/>
          <w:sz w:val="28"/>
          <w:szCs w:val="28"/>
        </w:rPr>
        <w:t> </w:t>
      </w:r>
      <w:r w:rsidRPr="00757A09">
        <w:rPr>
          <w:rFonts w:ascii="Times New Roman" w:eastAsia="SimSun" w:hAnsi="Times New Roman"/>
          <w:b/>
          <w:i/>
          <w:sz w:val="28"/>
          <w:szCs w:val="28"/>
          <w:lang w:eastAsia="ar-SA"/>
        </w:rPr>
        <w:t>«Наличие нормативно-правовых документов, регламентирующих взаимодействие ДОО с семьей»</w:t>
      </w:r>
      <w:r w:rsidRPr="00757A09">
        <w:rPr>
          <w:rFonts w:ascii="Times New Roman" w:eastAsia="SimSun" w:hAnsi="Times New Roman"/>
          <w:sz w:val="28"/>
          <w:szCs w:val="28"/>
          <w:lang w:eastAsia="ar-SA"/>
        </w:rPr>
        <w:t xml:space="preserve"> (</w:t>
      </w:r>
      <w:r w:rsidRPr="00757A09">
        <w:rPr>
          <w:rFonts w:ascii="Times New Roman" w:hAnsi="Times New Roman"/>
          <w:color w:val="000000"/>
          <w:sz w:val="28"/>
          <w:szCs w:val="28"/>
          <w:lang w:eastAsia="ru-RU"/>
        </w:rPr>
        <w:t>Устав ДОО,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w:t>
      </w:r>
      <w:r w:rsidRPr="00757A09">
        <w:rPr>
          <w:rFonts w:ascii="Times New Roman" w:eastAsia="SimSun" w:hAnsi="Times New Roman"/>
          <w:sz w:val="28"/>
          <w:szCs w:val="28"/>
          <w:lang w:eastAsia="ar-SA"/>
        </w:rPr>
        <w:t>; рабочие программы педагогов ДОО (раздел «Взаимодействие с родителями воспитанников») и т.п.);</w:t>
      </w:r>
    </w:p>
    <w:p w:rsidR="002C53B6" w:rsidRPr="00757A09" w:rsidRDefault="002C53B6" w:rsidP="002C53B6">
      <w:pPr>
        <w:rPr>
          <w:rFonts w:ascii="Times New Roman" w:hAnsi="Times New Roman"/>
          <w:color w:val="000000"/>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sz w:val="28"/>
          <w:szCs w:val="28"/>
          <w:lang w:eastAsia="ar-SA"/>
        </w:rPr>
        <w:t>«Наличие на официальном сайте ДОО разделов по взаимодействию ДОО с семьей»</w:t>
      </w:r>
      <w:r w:rsidR="0060284C">
        <w:rPr>
          <w:rFonts w:ascii="Times New Roman" w:eastAsia="SimSun" w:hAnsi="Times New Roman"/>
          <w:b/>
          <w:sz w:val="28"/>
          <w:szCs w:val="28"/>
          <w:lang w:eastAsia="ar-SA"/>
        </w:rPr>
        <w:t xml:space="preserve">: </w:t>
      </w:r>
      <w:r w:rsidRPr="00757A09">
        <w:rPr>
          <w:rFonts w:ascii="Times New Roman" w:eastAsia="SimSun" w:hAnsi="Times New Roman"/>
          <w:sz w:val="28"/>
          <w:szCs w:val="28"/>
          <w:lang w:eastAsia="ar-SA"/>
        </w:rPr>
        <w:t>страницы для родителей, постоянно действующего форума для родителей; механизмы информирования родителей о проводимых мероприятиях и т.п.;</w:t>
      </w:r>
    </w:p>
    <w:p w:rsidR="002C53B6" w:rsidRPr="00757A09" w:rsidRDefault="002C53B6" w:rsidP="002C53B6">
      <w:pPr>
        <w:rPr>
          <w:rFonts w:ascii="Times New Roman" w:hAnsi="Times New Roman"/>
          <w:color w:val="000000"/>
          <w:sz w:val="28"/>
          <w:szCs w:val="28"/>
          <w:lang w:eastAsia="ru-RU"/>
        </w:rPr>
      </w:pPr>
      <w:r w:rsidRPr="00757A09">
        <w:rPr>
          <w:rFonts w:ascii="Times New Roman" w:hAnsi="Times New Roman"/>
          <w:sz w:val="28"/>
          <w:szCs w:val="28"/>
        </w:rPr>
        <w:lastRenderedPageBreak/>
        <w:t>Показатель</w:t>
      </w:r>
      <w:r w:rsidRPr="00757A09">
        <w:rPr>
          <w:rFonts w:ascii="Times New Roman" w:eastAsia="SimSun" w:hAnsi="Times New Roman"/>
          <w:sz w:val="28"/>
          <w:szCs w:val="28"/>
          <w:lang w:eastAsia="ar-SA"/>
        </w:rPr>
        <w:t> </w:t>
      </w:r>
      <w:r w:rsidRPr="00757A09">
        <w:rPr>
          <w:rFonts w:ascii="Times New Roman" w:hAnsi="Times New Roman"/>
          <w:b/>
          <w:i/>
          <w:color w:val="000000"/>
          <w:sz w:val="28"/>
          <w:szCs w:val="28"/>
          <w:lang w:eastAsia="ru-RU"/>
        </w:rPr>
        <w:t>«К</w:t>
      </w:r>
      <w:r w:rsidRPr="00757A09">
        <w:rPr>
          <w:rFonts w:ascii="Times New Roman" w:eastAsia="SimSun" w:hAnsi="Times New Roman"/>
          <w:b/>
          <w:i/>
          <w:sz w:val="28"/>
          <w:szCs w:val="28"/>
          <w:lang w:eastAsia="ar-SA"/>
        </w:rPr>
        <w:t>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r w:rsidRPr="00757A09">
        <w:rPr>
          <w:rFonts w:ascii="Times New Roman" w:hAnsi="Times New Roman"/>
          <w:sz w:val="28"/>
          <w:szCs w:val="28"/>
          <w:lang w:eastAsia="ru-RU"/>
        </w:rPr>
        <w:t>.</w:t>
      </w:r>
      <w:r w:rsidRPr="00757A09">
        <w:rPr>
          <w:rFonts w:ascii="Times New Roman" w:hAnsi="Times New Roman"/>
          <w:sz w:val="28"/>
          <w:szCs w:val="28"/>
        </w:rPr>
        <w:t xml:space="preserve"> Оценка и отслеживание динамики </w:t>
      </w:r>
      <w:r w:rsidRPr="00757A09">
        <w:rPr>
          <w:rFonts w:ascii="Times New Roman" w:eastAsia="SimSun" w:hAnsi="Times New Roman"/>
          <w:sz w:val="28"/>
          <w:szCs w:val="28"/>
          <w:lang w:eastAsia="ar-SA"/>
        </w:rPr>
        <w:t xml:space="preserve">количества родителей (законных представителей) воспитанников ДОО, принявших участие в мероприятиях </w:t>
      </w:r>
      <w:r w:rsidRPr="00757A09">
        <w:rPr>
          <w:rFonts w:ascii="Times New Roman" w:hAnsi="Times New Roman"/>
          <w:sz w:val="28"/>
          <w:szCs w:val="28"/>
        </w:rPr>
        <w:t>позволяет прогнозировать качество взаимодействия ДОО с семьей в регионе. Увеличение доли родителей, принявших участие в мероприятиях относительно общего количества родителей воспитанников ДОО позволяет признать эффективным данное направление региональной системы дошкольного образования.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политику, предусматривающую совершенствование взаимодействия ДОО с семьей.</w:t>
      </w:r>
    </w:p>
    <w:p w:rsidR="002C53B6" w:rsidRPr="00757A09" w:rsidRDefault="002C53B6" w:rsidP="002C53B6">
      <w:pPr>
        <w:suppressAutoHyphens/>
        <w:rPr>
          <w:rFonts w:ascii="Times New Roman" w:eastAsia="SimSun" w:hAnsi="Times New Roman"/>
          <w:sz w:val="28"/>
          <w:szCs w:val="28"/>
          <w:lang w:eastAsia="ar-SA"/>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i/>
          <w:sz w:val="28"/>
          <w:szCs w:val="28"/>
          <w:lang w:eastAsia="ar-SA"/>
        </w:rPr>
        <w:t>«У</w:t>
      </w:r>
      <w:r w:rsidRPr="00757A09">
        <w:rPr>
          <w:rFonts w:ascii="Times New Roman" w:hAnsi="Times New Roman"/>
          <w:b/>
          <w:i/>
          <w:color w:val="000000"/>
          <w:sz w:val="28"/>
          <w:szCs w:val="28"/>
          <w:lang w:eastAsia="ar-SA"/>
        </w:rPr>
        <w:t>довлетворённость семьи образовательными услугами»</w:t>
      </w:r>
      <w:r w:rsidR="0060284C">
        <w:rPr>
          <w:rFonts w:ascii="Times New Roman" w:eastAsia="SimSun" w:hAnsi="Times New Roman"/>
          <w:sz w:val="28"/>
          <w:szCs w:val="28"/>
          <w:lang w:eastAsia="ar-SA"/>
        </w:rPr>
        <w:t xml:space="preserve"> </w:t>
      </w:r>
      <w:r w:rsidRPr="00757A09">
        <w:rPr>
          <w:rFonts w:ascii="Times New Roman" w:hAnsi="Times New Roman"/>
          <w:sz w:val="28"/>
          <w:szCs w:val="28"/>
          <w:lang w:eastAsia="ru-RU"/>
        </w:rPr>
        <w:t> </w:t>
      </w:r>
      <w:r w:rsidRPr="00757A09">
        <w:rPr>
          <w:rFonts w:ascii="Times New Roman" w:eastAsia="SimSun" w:hAnsi="Times New Roman"/>
          <w:sz w:val="28"/>
          <w:szCs w:val="28"/>
          <w:lang w:eastAsia="ar-SA"/>
        </w:rPr>
        <w:t>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p>
    <w:p w:rsidR="002C53B6" w:rsidRPr="00757A09" w:rsidRDefault="002C53B6" w:rsidP="002C53B6">
      <w:pPr>
        <w:suppressAutoHyphens/>
        <w:rPr>
          <w:rFonts w:ascii="Times New Roman" w:hAnsi="Times New Roman"/>
          <w:color w:val="000000"/>
          <w:sz w:val="28"/>
          <w:szCs w:val="28"/>
          <w:lang w:eastAsia="ar-SA"/>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i/>
          <w:sz w:val="28"/>
          <w:szCs w:val="28"/>
          <w:lang w:eastAsia="ar-SA"/>
        </w:rPr>
        <w:t>«</w:t>
      </w:r>
      <w:r w:rsidRPr="00757A09">
        <w:rPr>
          <w:rFonts w:ascii="Times New Roman" w:hAnsi="Times New Roman"/>
          <w:b/>
          <w:i/>
          <w:color w:val="000000"/>
          <w:sz w:val="28"/>
          <w:szCs w:val="28"/>
          <w:lang w:eastAsia="ar-SA"/>
        </w:rPr>
        <w:t>Индивидуальная поддержка развития детей в семье»</w:t>
      </w:r>
      <w:r w:rsidRPr="00757A09">
        <w:rPr>
          <w:rFonts w:ascii="Times New Roman" w:hAnsi="Times New Roman"/>
          <w:color w:val="000000"/>
          <w:sz w:val="28"/>
          <w:szCs w:val="28"/>
          <w:lang w:eastAsia="ar-SA"/>
        </w:rPr>
        <w:t xml:space="preserve"> </w:t>
      </w:r>
      <w:r w:rsidRPr="00757A09">
        <w:rPr>
          <w:rFonts w:ascii="Times New Roman" w:hAnsi="Times New Roman"/>
          <w:sz w:val="28"/>
          <w:szCs w:val="28"/>
          <w:lang w:eastAsia="ru-RU"/>
        </w:rPr>
        <w:t> </w:t>
      </w:r>
      <w:r w:rsidRPr="00757A09">
        <w:rPr>
          <w:rFonts w:ascii="Times New Roman" w:hAnsi="Times New Roman"/>
          <w:color w:val="000000"/>
          <w:sz w:val="28"/>
          <w:szCs w:val="28"/>
          <w:lang w:eastAsia="ar-SA"/>
        </w:rPr>
        <w:t>считается полностью подтвержденным при н</w:t>
      </w:r>
      <w:r w:rsidRPr="00757A09">
        <w:rPr>
          <w:rFonts w:ascii="Times New Roman" w:eastAsia="SimSun" w:hAnsi="Times New Roman"/>
          <w:sz w:val="28"/>
          <w:szCs w:val="28"/>
          <w:lang w:eastAsia="ar-SA"/>
        </w:rPr>
        <w:t xml:space="preserve">аличии хотя бы одного из документов, обеспечивающих </w:t>
      </w:r>
      <w:r w:rsidRPr="00757A09">
        <w:rPr>
          <w:rFonts w:ascii="Times New Roman" w:hAnsi="Times New Roman"/>
          <w:color w:val="000000"/>
          <w:sz w:val="28"/>
          <w:szCs w:val="28"/>
          <w:lang w:eastAsia="ar-SA"/>
        </w:rPr>
        <w:t>разнообразные формы поддержки развития ребенка в семье (утвержденный график работы индивидуальных консультаций специалистов ДОО, положение о психолого-педагогическом консилиуме ДОО и т.п.).</w:t>
      </w:r>
    </w:p>
    <w:p w:rsidR="002C53B6" w:rsidRPr="00757A09" w:rsidRDefault="002C53B6" w:rsidP="002C53B6">
      <w:pPr>
        <w:suppressAutoHyphens/>
        <w:ind w:firstLine="708"/>
        <w:rPr>
          <w:rFonts w:ascii="Times New Roman" w:hAnsi="Times New Roman"/>
          <w:color w:val="000000"/>
          <w:sz w:val="28"/>
          <w:szCs w:val="28"/>
          <w:lang w:eastAsia="ar-SA"/>
        </w:rPr>
      </w:pPr>
    </w:p>
    <w:p w:rsidR="002C53B6" w:rsidRPr="00757A09" w:rsidRDefault="002C53B6" w:rsidP="002C53B6">
      <w:pPr>
        <w:pStyle w:val="a6"/>
        <w:ind w:left="0" w:firstLine="709"/>
        <w:rPr>
          <w:b/>
          <w:sz w:val="28"/>
          <w:szCs w:val="28"/>
        </w:rPr>
      </w:pPr>
      <w:r w:rsidRPr="00757A09">
        <w:rPr>
          <w:b/>
          <w:sz w:val="28"/>
          <w:szCs w:val="28"/>
        </w:rPr>
        <w:t>Обеспечение здоровья, безопасности, качества услуг по присмотру и уходу</w:t>
      </w:r>
      <w:r w:rsidRPr="00757A09">
        <w:rPr>
          <w:sz w:val="28"/>
          <w:szCs w:val="28"/>
        </w:rPr>
        <w:t>.</w:t>
      </w:r>
    </w:p>
    <w:p w:rsidR="002C53B6" w:rsidRPr="00757A09" w:rsidRDefault="002C53B6" w:rsidP="002C53B6">
      <w:pPr>
        <w:pStyle w:val="a6"/>
        <w:autoSpaceDE w:val="0"/>
        <w:autoSpaceDN w:val="0"/>
        <w:adjustRightInd w:val="0"/>
        <w:ind w:left="0" w:firstLine="708"/>
        <w:rPr>
          <w:sz w:val="28"/>
          <w:szCs w:val="28"/>
        </w:rPr>
      </w:pPr>
      <w:r w:rsidRPr="00757A09">
        <w:rPr>
          <w:sz w:val="28"/>
          <w:szCs w:val="28"/>
        </w:rPr>
        <w:t>Обеспечение здоровья, безопасности, качества услуг по присмотру и уходу оценивается по следующим показателям:</w:t>
      </w:r>
    </w:p>
    <w:p w:rsidR="002C53B6" w:rsidRPr="00757A09" w:rsidRDefault="002C53B6" w:rsidP="002C53B6">
      <w:pPr>
        <w:pStyle w:val="a6"/>
        <w:numPr>
          <w:ilvl w:val="0"/>
          <w:numId w:val="11"/>
        </w:numPr>
        <w:autoSpaceDE w:val="0"/>
        <w:autoSpaceDN w:val="0"/>
        <w:adjustRightInd w:val="0"/>
        <w:ind w:left="0" w:firstLine="708"/>
        <w:contextualSpacing/>
        <w:jc w:val="both"/>
        <w:rPr>
          <w:sz w:val="28"/>
          <w:szCs w:val="28"/>
        </w:rPr>
      </w:pPr>
      <w:r w:rsidRPr="00757A09">
        <w:rPr>
          <w:sz w:val="28"/>
          <w:szCs w:val="28"/>
        </w:rPr>
        <w:t>Наличие мероприятий по сохранению и укреплению здоровья воспитанников.</w:t>
      </w:r>
    </w:p>
    <w:p w:rsidR="002C53B6" w:rsidRPr="00757A09" w:rsidRDefault="002C53B6" w:rsidP="002C53B6">
      <w:pPr>
        <w:pStyle w:val="a6"/>
        <w:numPr>
          <w:ilvl w:val="0"/>
          <w:numId w:val="11"/>
        </w:numPr>
        <w:autoSpaceDE w:val="0"/>
        <w:autoSpaceDN w:val="0"/>
        <w:adjustRightInd w:val="0"/>
        <w:ind w:left="0" w:firstLine="708"/>
        <w:contextualSpacing/>
        <w:jc w:val="both"/>
        <w:rPr>
          <w:sz w:val="28"/>
          <w:szCs w:val="28"/>
        </w:rPr>
      </w:pPr>
      <w:r w:rsidRPr="00757A09">
        <w:rPr>
          <w:sz w:val="28"/>
          <w:szCs w:val="28"/>
        </w:rPr>
        <w:t>Обеспечение комплексной безопасности в ДОО.</w:t>
      </w:r>
    </w:p>
    <w:p w:rsidR="002C53B6" w:rsidRPr="00757A09" w:rsidRDefault="002C53B6" w:rsidP="002C53B6">
      <w:pPr>
        <w:pStyle w:val="a6"/>
        <w:numPr>
          <w:ilvl w:val="0"/>
          <w:numId w:val="11"/>
        </w:numPr>
        <w:autoSpaceDE w:val="0"/>
        <w:autoSpaceDN w:val="0"/>
        <w:adjustRightInd w:val="0"/>
        <w:ind w:left="0" w:firstLine="708"/>
        <w:contextualSpacing/>
        <w:jc w:val="both"/>
        <w:rPr>
          <w:sz w:val="28"/>
          <w:szCs w:val="28"/>
        </w:rPr>
      </w:pPr>
      <w:r w:rsidRPr="00757A09">
        <w:rPr>
          <w:sz w:val="28"/>
          <w:szCs w:val="28"/>
        </w:rPr>
        <w:t>Обеспечение качества услуг по присмотру и уходу за детьми.</w:t>
      </w:r>
    </w:p>
    <w:p w:rsidR="002C53B6" w:rsidRPr="00757A09" w:rsidRDefault="002C53B6" w:rsidP="002C53B6">
      <w:pPr>
        <w:autoSpaceDE w:val="0"/>
        <w:autoSpaceDN w:val="0"/>
        <w:adjustRightInd w:val="0"/>
        <w:ind w:firstLine="708"/>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 xml:space="preserve"> «</w:t>
      </w:r>
      <w:r w:rsidRPr="00757A09">
        <w:rPr>
          <w:rFonts w:ascii="Times New Roman" w:hAnsi="Times New Roman"/>
          <w:b/>
          <w:sz w:val="28"/>
          <w:szCs w:val="28"/>
        </w:rPr>
        <w:t>Наличие мероприятий по сохранению и укреплению здоровья воспитанников»</w:t>
      </w:r>
      <w:r w:rsidR="0060284C">
        <w:rPr>
          <w:rFonts w:ascii="Times New Roman" w:hAnsi="Times New Roman"/>
          <w:sz w:val="28"/>
          <w:szCs w:val="28"/>
        </w:rPr>
        <w:t xml:space="preserve"> </w:t>
      </w:r>
      <w:r w:rsidRPr="00757A09">
        <w:rPr>
          <w:rFonts w:ascii="Times New Roman" w:hAnsi="Times New Roman"/>
          <w:sz w:val="28"/>
          <w:szCs w:val="28"/>
          <w:lang w:eastAsia="ru-RU"/>
        </w:rPr>
        <w:t> </w:t>
      </w:r>
      <w:r w:rsidRPr="00757A09">
        <w:rPr>
          <w:rFonts w:ascii="Times New Roman" w:hAnsi="Times New Roman"/>
          <w:sz w:val="28"/>
          <w:szCs w:val="28"/>
        </w:rPr>
        <w:t>оценивается полностью подтвержденным, если</w:t>
      </w:r>
      <w:r w:rsidRPr="00757A09">
        <w:rPr>
          <w:rFonts w:ascii="Times New Roman" w:hAnsi="Times New Roman"/>
          <w:sz w:val="28"/>
          <w:szCs w:val="28"/>
          <w:lang w:eastAsia="ru-RU"/>
        </w:rPr>
        <w:t xml:space="preserve"> в ДОО </w:t>
      </w:r>
      <w:r w:rsidRPr="00757A09">
        <w:rPr>
          <w:rFonts w:ascii="Times New Roman" w:hAnsi="Times New Roman"/>
          <w:sz w:val="28"/>
          <w:szCs w:val="28"/>
        </w:rPr>
        <w:t xml:space="preserve">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 контроле за состоянием здоровья воспитанников; Положение об охране жизни и здоровья воспитанников; программы долечивания; заполнены медицинские карты;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 отсутствуют замечания со стороны Роспотребнадзора). 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w:t>
      </w:r>
      <w:r w:rsidRPr="00757A09">
        <w:rPr>
          <w:rFonts w:ascii="Times New Roman" w:hAnsi="Times New Roman"/>
          <w:sz w:val="28"/>
          <w:szCs w:val="28"/>
        </w:rPr>
        <w:lastRenderedPageBreak/>
        <w:t>контроля</w:t>
      </w:r>
      <w:r w:rsidRPr="00757A09">
        <w:rPr>
          <w:rFonts w:ascii="Times New Roman" w:hAnsi="Times New Roman"/>
          <w:bCs/>
          <w:sz w:val="28"/>
          <w:szCs w:val="28"/>
        </w:rPr>
        <w:t xml:space="preserve"> выполнения санитарно-противоэпидемического режима и профилактических мероприятий)</w:t>
      </w:r>
      <w:r w:rsidRPr="00757A09">
        <w:rPr>
          <w:rFonts w:ascii="Times New Roman" w:hAnsi="Times New Roman"/>
          <w:sz w:val="28"/>
          <w:szCs w:val="28"/>
        </w:rPr>
        <w:t xml:space="preserve"> В ДОО соблюдаются санитарно-гигиенические нормы, имеются медицинское оборудование и медикаменты, предусмотренные регламентом оказания медицинских услуг.</w:t>
      </w:r>
    </w:p>
    <w:p w:rsidR="002C53B6" w:rsidRPr="00757A09" w:rsidRDefault="002C53B6" w:rsidP="002C53B6">
      <w:pPr>
        <w:autoSpaceDE w:val="0"/>
        <w:autoSpaceDN w:val="0"/>
        <w:adjustRightInd w:val="0"/>
        <w:ind w:firstLine="708"/>
        <w:rPr>
          <w:rFonts w:ascii="Times New Roman" w:hAnsi="Times New Roman"/>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sz w:val="28"/>
          <w:szCs w:val="28"/>
        </w:rPr>
        <w:t xml:space="preserve">«Обеспечение комплексной безопасность в ДОО» </w:t>
      </w:r>
      <w:r w:rsidRPr="00757A09">
        <w:rPr>
          <w:rFonts w:ascii="Times New Roman" w:hAnsi="Times New Roman"/>
          <w:sz w:val="28"/>
          <w:szCs w:val="28"/>
        </w:rPr>
        <w:t xml:space="preserve">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др; имеются локальные нормативные акты, устанавливающие требования к безопасности внутреннего (группового и вне группового) помещения и территории ДОО, </w:t>
      </w:r>
      <w:r w:rsidRPr="00757A09">
        <w:rPr>
          <w:rFonts w:ascii="Times New Roman" w:hAnsi="Times New Roman"/>
          <w:sz w:val="28"/>
          <w:szCs w:val="28"/>
          <w:lang w:eastAsia="ru-RU"/>
        </w:rPr>
        <w:t>предназначенной для прогулок воспитанников на свежем воздухе</w:t>
      </w:r>
      <w:r w:rsidRPr="00757A09">
        <w:rPr>
          <w:rFonts w:ascii="Times New Roman" w:hAnsi="Times New Roman"/>
          <w:sz w:val="28"/>
          <w:szCs w:val="28"/>
        </w:rPr>
        <w:t xml:space="preserve">, </w:t>
      </w:r>
      <w:r w:rsidRPr="00757A09">
        <w:rPr>
          <w:rFonts w:ascii="Times New Roman" w:hAnsi="Times New Roman"/>
          <w:sz w:val="28"/>
          <w:szCs w:val="28"/>
          <w:lang w:eastAsia="ru-RU"/>
        </w:rPr>
        <w:t>определены правила безопасности при проведении экскурсий и других мероприятий на территории ДОО</w:t>
      </w:r>
      <w:r w:rsidRPr="00757A09">
        <w:rPr>
          <w:rFonts w:ascii="Times New Roman" w:hAnsi="Times New Roman"/>
          <w:sz w:val="28"/>
          <w:szCs w:val="28"/>
        </w:rPr>
        <w:t xml:space="preserve"> (положения, инструкции, приказы, решения, акты, паспорта безопасности, памятки, планы, отчеты, журналы, схемы охраны, графики дежурств</w:t>
      </w:r>
      <w:r w:rsidRPr="00757A09">
        <w:rPr>
          <w:rFonts w:ascii="Times New Roman" w:hAnsi="Times New Roman"/>
          <w:sz w:val="28"/>
          <w:szCs w:val="28"/>
          <w:lang w:eastAsia="ru-RU"/>
        </w:rPr>
        <w:t>). Используемое спортивно-игровое оборудование соответствует требованиям стандартов безопасности (ГОСТ Р 52169-2012 и пр.</w:t>
      </w:r>
      <w:r w:rsidRPr="00757A09">
        <w:rPr>
          <w:rFonts w:ascii="Times New Roman" w:hAnsi="Times New Roman"/>
          <w:sz w:val="28"/>
          <w:szCs w:val="28"/>
        </w:rPr>
        <w:t>). Т</w:t>
      </w:r>
      <w:r w:rsidRPr="00757A09">
        <w:rPr>
          <w:rFonts w:ascii="Times New Roman" w:hAnsi="Times New Roman"/>
          <w:sz w:val="28"/>
          <w:szCs w:val="28"/>
          <w:lang w:eastAsia="ru-RU"/>
        </w:rPr>
        <w:t xml:space="preserve">ерритория ДОО оборудована навесами/беседками, расположенными и оснащенными с полным соблюдением требований. </w:t>
      </w:r>
      <w:r w:rsidRPr="00757A09">
        <w:rPr>
          <w:rFonts w:ascii="Times New Roman" w:hAnsi="Times New Roman"/>
          <w:sz w:val="28"/>
          <w:szCs w:val="28"/>
        </w:rPr>
        <w:t>В помещении и н</w:t>
      </w:r>
      <w:r w:rsidRPr="00757A09">
        <w:rPr>
          <w:rFonts w:ascii="Times New Roman" w:hAnsi="Times New Roman"/>
          <w:sz w:val="28"/>
          <w:szCs w:val="28"/>
          <w:lang w:eastAsia="ru-RU"/>
        </w:rPr>
        <w:t>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w:t>
      </w:r>
    </w:p>
    <w:p w:rsidR="002C53B6" w:rsidRPr="00757A09" w:rsidRDefault="002C53B6" w:rsidP="002C53B6">
      <w:pPr>
        <w:pStyle w:val="Default"/>
        <w:ind w:firstLine="708"/>
        <w:jc w:val="both"/>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sz w:val="28"/>
          <w:szCs w:val="28"/>
        </w:rPr>
        <w:t>«Обеспечение качества услуг по присмотру и уходу за детьми»</w:t>
      </w:r>
      <w:r w:rsidRPr="00757A09">
        <w:rPr>
          <w:rFonts w:ascii="Times New Roman" w:hAnsi="Times New Roman"/>
          <w:sz w:val="28"/>
          <w:szCs w:val="28"/>
        </w:rPr>
        <w:t xml:space="preserve">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гигиены; педагоги развивают культурно-гигиенических навыки воспитанников (наличие в планах, рабочих программах задач по уходу и присмотру). 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w:t>
      </w:r>
      <w:r w:rsidRPr="00757A09">
        <w:rPr>
          <w:rFonts w:ascii="Times New Roman" w:hAnsi="Times New Roman"/>
          <w:sz w:val="28"/>
          <w:szCs w:val="28"/>
        </w:rPr>
        <w:lastRenderedPageBreak/>
        <w:t>регулярный контроль и надзор за работой пищеблока (карты оперативного контроля, приказы по питанию и пр.).</w:t>
      </w:r>
    </w:p>
    <w:p w:rsidR="002C53B6" w:rsidRPr="00757A09" w:rsidRDefault="002C53B6" w:rsidP="002C53B6">
      <w:pPr>
        <w:ind w:firstLine="708"/>
        <w:rPr>
          <w:rFonts w:ascii="Times New Roman" w:hAnsi="Times New Roman"/>
          <w:sz w:val="28"/>
          <w:szCs w:val="28"/>
          <w:lang w:eastAsia="ru-RU"/>
        </w:rPr>
      </w:pPr>
      <w:r w:rsidRPr="00757A09">
        <w:rPr>
          <w:rFonts w:ascii="Times New Roman" w:hAnsi="Times New Roman"/>
          <w:sz w:val="28"/>
          <w:szCs w:val="28"/>
          <w:lang w:eastAsia="ru-RU"/>
        </w:rPr>
        <w:t>Оценка и отслеживание данных показателей позволяет прогнозировать развитие системы дошкольного образования и принимать эффективные управленческие решения по обеспечению здоровья, безопасности, качеству услуг по присмотру и уходу.</w:t>
      </w:r>
    </w:p>
    <w:p w:rsidR="002C53B6" w:rsidRPr="00757A09" w:rsidRDefault="002C53B6" w:rsidP="002C53B6">
      <w:pPr>
        <w:ind w:firstLine="708"/>
        <w:rPr>
          <w:rFonts w:ascii="Times New Roman" w:hAnsi="Times New Roman"/>
          <w:sz w:val="28"/>
          <w:szCs w:val="28"/>
          <w:lang w:eastAsia="ru-RU"/>
        </w:rPr>
      </w:pPr>
    </w:p>
    <w:p w:rsidR="002C53B6" w:rsidRPr="00757A09" w:rsidRDefault="002C53B6" w:rsidP="002C53B6">
      <w:pPr>
        <w:pStyle w:val="a6"/>
        <w:ind w:left="708"/>
        <w:rPr>
          <w:b/>
          <w:sz w:val="28"/>
          <w:szCs w:val="28"/>
        </w:rPr>
      </w:pPr>
      <w:r w:rsidRPr="00757A09">
        <w:rPr>
          <w:b/>
          <w:sz w:val="28"/>
          <w:szCs w:val="28"/>
        </w:rPr>
        <w:t>Повышение качества управления в ДОО</w:t>
      </w:r>
      <w:r w:rsidRPr="00757A09">
        <w:rPr>
          <w:sz w:val="28"/>
          <w:szCs w:val="28"/>
        </w:rPr>
        <w:t>.</w:t>
      </w:r>
    </w:p>
    <w:p w:rsidR="002C53B6" w:rsidRPr="00757A09" w:rsidRDefault="002C53B6" w:rsidP="002C53B6">
      <w:pPr>
        <w:autoSpaceDE w:val="0"/>
        <w:autoSpaceDN w:val="0"/>
        <w:adjustRightInd w:val="0"/>
        <w:ind w:firstLine="708"/>
        <w:rPr>
          <w:rFonts w:ascii="Times New Roman" w:hAnsi="Times New Roman"/>
          <w:sz w:val="28"/>
          <w:szCs w:val="28"/>
        </w:rPr>
      </w:pPr>
      <w:r w:rsidRPr="00757A09">
        <w:rPr>
          <w:rFonts w:ascii="Times New Roman" w:hAnsi="Times New Roman"/>
          <w:sz w:val="28"/>
          <w:szCs w:val="28"/>
        </w:rPr>
        <w:t>Повышение качества управления в ДОО определяется на основе оценки трёх показателей:</w:t>
      </w:r>
    </w:p>
    <w:p w:rsidR="002C53B6" w:rsidRPr="00757A09" w:rsidRDefault="002C53B6" w:rsidP="002C53B6">
      <w:pPr>
        <w:pStyle w:val="a6"/>
        <w:numPr>
          <w:ilvl w:val="0"/>
          <w:numId w:val="10"/>
        </w:numPr>
        <w:autoSpaceDE w:val="0"/>
        <w:autoSpaceDN w:val="0"/>
        <w:adjustRightInd w:val="0"/>
        <w:ind w:left="0" w:firstLine="708"/>
        <w:contextualSpacing/>
        <w:jc w:val="both"/>
        <w:rPr>
          <w:sz w:val="28"/>
          <w:szCs w:val="28"/>
        </w:rPr>
      </w:pPr>
      <w:r w:rsidRPr="00757A09">
        <w:rPr>
          <w:sz w:val="28"/>
          <w:szCs w:val="28"/>
        </w:rPr>
        <w:t>Наличие у руководителя ДОО требуемого профессионального образования.</w:t>
      </w:r>
    </w:p>
    <w:p w:rsidR="002C53B6" w:rsidRPr="00757A09" w:rsidRDefault="002C53B6" w:rsidP="002C53B6">
      <w:pPr>
        <w:pStyle w:val="a6"/>
        <w:numPr>
          <w:ilvl w:val="0"/>
          <w:numId w:val="10"/>
        </w:numPr>
        <w:autoSpaceDE w:val="0"/>
        <w:autoSpaceDN w:val="0"/>
        <w:adjustRightInd w:val="0"/>
        <w:ind w:left="0" w:firstLine="708"/>
        <w:contextualSpacing/>
        <w:jc w:val="both"/>
        <w:rPr>
          <w:sz w:val="28"/>
          <w:szCs w:val="28"/>
        </w:rPr>
      </w:pPr>
      <w:r w:rsidRPr="00757A09">
        <w:rPr>
          <w:sz w:val="28"/>
          <w:szCs w:val="28"/>
        </w:rPr>
        <w:t>Разработанность и функционирование внутренней системы оценки качества образования в ДОО (далее – ВСОКО).</w:t>
      </w:r>
    </w:p>
    <w:p w:rsidR="002C53B6" w:rsidRPr="00757A09" w:rsidRDefault="002C53B6" w:rsidP="002C53B6">
      <w:pPr>
        <w:pStyle w:val="a6"/>
        <w:numPr>
          <w:ilvl w:val="0"/>
          <w:numId w:val="10"/>
        </w:numPr>
        <w:autoSpaceDE w:val="0"/>
        <w:autoSpaceDN w:val="0"/>
        <w:adjustRightInd w:val="0"/>
        <w:ind w:left="0" w:firstLine="708"/>
        <w:contextualSpacing/>
        <w:jc w:val="both"/>
        <w:rPr>
          <w:sz w:val="28"/>
          <w:szCs w:val="28"/>
        </w:rPr>
      </w:pPr>
      <w:r w:rsidRPr="00757A09">
        <w:rPr>
          <w:sz w:val="28"/>
          <w:szCs w:val="28"/>
        </w:rPr>
        <w:t>Наличие программы развития ДОО.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«Наличие у руководителя ДОО требуемого профессионального образования»</w:t>
      </w:r>
      <w:r w:rsidRPr="00757A09">
        <w:rPr>
          <w:rFonts w:ascii="Times New Roman" w:hAnsi="Times New Roman"/>
          <w:sz w:val="28"/>
          <w:szCs w:val="28"/>
        </w:rPr>
        <w:t xml:space="preserve"> 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«Разработанность и функционирование ВСОКО в ДОО»</w:t>
      </w:r>
      <w:r w:rsidRPr="00757A09">
        <w:rPr>
          <w:rFonts w:ascii="Times New Roman" w:hAnsi="Times New Roman"/>
          <w:sz w:val="28"/>
          <w:szCs w:val="28"/>
        </w:rPr>
        <w:t xml:space="preserve"> 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«Наличие программы развития ДОО»</w:t>
      </w:r>
      <w:r w:rsidRPr="00757A09">
        <w:rPr>
          <w:rFonts w:ascii="Times New Roman" w:hAnsi="Times New Roman"/>
          <w:sz w:val="28"/>
          <w:szCs w:val="28"/>
        </w:rPr>
        <w:t xml:space="preserve"> считается полностью подтвержденным, если в ДОО разработана и реализуется программа развития ДОО, которая содержит стратегию развития в долгосрочном периоде (не менее 5</w:t>
      </w:r>
      <w:r>
        <w:rPr>
          <w:rFonts w:ascii="Times New Roman" w:hAnsi="Times New Roman"/>
          <w:sz w:val="28"/>
          <w:szCs w:val="28"/>
        </w:rPr>
        <w:t> </w:t>
      </w:r>
      <w:r w:rsidRPr="00757A09">
        <w:rPr>
          <w:rFonts w:ascii="Times New Roman" w:hAnsi="Times New Roman"/>
          <w:sz w:val="28"/>
          <w:szCs w:val="28"/>
        </w:rPr>
        <w:t>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сотрудников ДОО).</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br w:type="page"/>
      </w:r>
      <w:r w:rsidRPr="00757A09">
        <w:rPr>
          <w:rFonts w:ascii="Times New Roman" w:hAnsi="Times New Roman"/>
          <w:b/>
          <w:sz w:val="28"/>
          <w:szCs w:val="28"/>
        </w:rPr>
        <w:lastRenderedPageBreak/>
        <w:t>3. Методы сбора и обработки информации.</w:t>
      </w:r>
    </w:p>
    <w:p w:rsidR="002C53B6" w:rsidRPr="00757A09" w:rsidRDefault="002C53B6" w:rsidP="002C53B6">
      <w:pPr>
        <w:ind w:firstLine="708"/>
        <w:jc w:val="center"/>
        <w:rPr>
          <w:rFonts w:ascii="Times New Roman" w:hAnsi="Times New Roman"/>
          <w:sz w:val="28"/>
          <w:szCs w:val="28"/>
        </w:rPr>
      </w:pPr>
    </w:p>
    <w:p w:rsidR="002C53B6" w:rsidRPr="00757A09" w:rsidRDefault="002C53B6" w:rsidP="002C53B6">
      <w:pPr>
        <w:pStyle w:val="a6"/>
        <w:ind w:left="0" w:firstLine="708"/>
        <w:jc w:val="both"/>
        <w:rPr>
          <w:sz w:val="28"/>
          <w:szCs w:val="28"/>
        </w:rPr>
      </w:pPr>
      <w:r>
        <w:rPr>
          <w:sz w:val="28"/>
          <w:szCs w:val="28"/>
        </w:rPr>
        <w:t>РПМ</w:t>
      </w:r>
      <w:r w:rsidRPr="00757A09">
        <w:rPr>
          <w:sz w:val="28"/>
          <w:szCs w:val="28"/>
        </w:rPr>
        <w:t>КДО предусматривает сбор информации на каждом уровне системы дошкольного образования: региональном, муниципальном и ДОО. Методы сборы информации определяются особенностями каждого из уровней.</w:t>
      </w:r>
    </w:p>
    <w:p w:rsidR="002C53B6" w:rsidRPr="00757A09" w:rsidRDefault="002C53B6" w:rsidP="002C53B6">
      <w:pPr>
        <w:ind w:firstLine="708"/>
        <w:rPr>
          <w:rFonts w:ascii="Times New Roman" w:hAnsi="Times New Roman"/>
          <w:b/>
          <w:sz w:val="28"/>
          <w:szCs w:val="28"/>
        </w:rPr>
      </w:pPr>
      <w:r w:rsidRPr="00757A09">
        <w:rPr>
          <w:rFonts w:ascii="Times New Roman" w:hAnsi="Times New Roman"/>
          <w:b/>
          <w:sz w:val="28"/>
          <w:szCs w:val="28"/>
        </w:rPr>
        <w:t>В ДОО могут быть использованы:</w:t>
      </w:r>
    </w:p>
    <w:p w:rsidR="002C53B6" w:rsidRPr="00757A09" w:rsidRDefault="002C53B6" w:rsidP="002C53B6">
      <w:pPr>
        <w:pStyle w:val="a6"/>
        <w:numPr>
          <w:ilvl w:val="0"/>
          <w:numId w:val="20"/>
        </w:numPr>
        <w:ind w:left="0" w:firstLine="708"/>
        <w:contextualSpacing/>
        <w:jc w:val="both"/>
        <w:rPr>
          <w:sz w:val="28"/>
          <w:szCs w:val="28"/>
        </w:rPr>
      </w:pPr>
      <w:r w:rsidRPr="00757A09">
        <w:rPr>
          <w:sz w:val="28"/>
          <w:szCs w:val="28"/>
        </w:rPr>
        <w:t>структурированное наблюдение за реализацией образовательной деятельности в группе ДОО с использованием оценочных шкал;</w:t>
      </w:r>
    </w:p>
    <w:p w:rsidR="002C53B6" w:rsidRPr="00757A09" w:rsidRDefault="002C53B6" w:rsidP="002C53B6">
      <w:pPr>
        <w:pStyle w:val="a6"/>
        <w:numPr>
          <w:ilvl w:val="0"/>
          <w:numId w:val="20"/>
        </w:numPr>
        <w:ind w:left="0" w:firstLine="708"/>
        <w:contextualSpacing/>
        <w:jc w:val="both"/>
        <w:rPr>
          <w:sz w:val="28"/>
          <w:szCs w:val="28"/>
        </w:rPr>
      </w:pPr>
      <w:r w:rsidRPr="00757A09">
        <w:rPr>
          <w:sz w:val="28"/>
          <w:szCs w:val="28"/>
        </w:rPr>
        <w:t>экспертная оценка образовательных условий ДОО;</w:t>
      </w:r>
    </w:p>
    <w:p w:rsidR="002C53B6" w:rsidRPr="00757A09" w:rsidRDefault="002C53B6" w:rsidP="002C53B6">
      <w:pPr>
        <w:pStyle w:val="a6"/>
        <w:numPr>
          <w:ilvl w:val="0"/>
          <w:numId w:val="20"/>
        </w:numPr>
        <w:ind w:left="0" w:firstLine="708"/>
        <w:contextualSpacing/>
        <w:jc w:val="both"/>
        <w:rPr>
          <w:sz w:val="28"/>
          <w:szCs w:val="28"/>
        </w:rPr>
      </w:pPr>
      <w:r w:rsidRPr="00757A09">
        <w:rPr>
          <w:sz w:val="28"/>
          <w:szCs w:val="28"/>
        </w:rPr>
        <w:t>анкетирование родителей/законных представителей воспитанников ДОО;</w:t>
      </w:r>
    </w:p>
    <w:p w:rsidR="002C53B6" w:rsidRPr="00757A09" w:rsidRDefault="002C53B6" w:rsidP="002C53B6">
      <w:pPr>
        <w:pStyle w:val="a6"/>
        <w:numPr>
          <w:ilvl w:val="0"/>
          <w:numId w:val="20"/>
        </w:numPr>
        <w:ind w:left="0" w:firstLine="708"/>
        <w:contextualSpacing/>
        <w:jc w:val="both"/>
        <w:rPr>
          <w:sz w:val="28"/>
          <w:szCs w:val="28"/>
        </w:rPr>
      </w:pPr>
      <w:r w:rsidRPr="00757A09">
        <w:rPr>
          <w:sz w:val="28"/>
          <w:szCs w:val="28"/>
        </w:rPr>
        <w:t>самоанализ продуктов управленческой и педагогической деятельности (управленческих документов, образовательных и рабочих программ).</w:t>
      </w:r>
    </w:p>
    <w:p w:rsidR="002C53B6" w:rsidRPr="00757A09" w:rsidRDefault="002C53B6" w:rsidP="002C53B6">
      <w:pPr>
        <w:pStyle w:val="a6"/>
        <w:numPr>
          <w:ilvl w:val="0"/>
          <w:numId w:val="20"/>
        </w:numPr>
        <w:ind w:left="0" w:firstLine="708"/>
        <w:contextualSpacing/>
        <w:jc w:val="both"/>
        <w:rPr>
          <w:sz w:val="28"/>
          <w:szCs w:val="28"/>
        </w:rPr>
      </w:pPr>
      <w:r w:rsidRPr="00757A09">
        <w:rPr>
          <w:sz w:val="28"/>
          <w:szCs w:val="28"/>
        </w:rPr>
        <w:t>Описание методов сбора и обработки информации о качестве образования отражается в ВСОКО, разработанной и реализуемой ДОО.</w:t>
      </w:r>
    </w:p>
    <w:p w:rsidR="002C53B6" w:rsidRPr="00757A09" w:rsidRDefault="002C53B6" w:rsidP="002C53B6">
      <w:pPr>
        <w:ind w:firstLine="708"/>
        <w:rPr>
          <w:rFonts w:ascii="Times New Roman" w:hAnsi="Times New Roman"/>
          <w:b/>
          <w:sz w:val="28"/>
          <w:szCs w:val="28"/>
        </w:rPr>
      </w:pPr>
      <w:r w:rsidRPr="00757A09">
        <w:rPr>
          <w:rFonts w:ascii="Times New Roman" w:hAnsi="Times New Roman"/>
          <w:b/>
          <w:sz w:val="28"/>
          <w:szCs w:val="28"/>
        </w:rPr>
        <w:t>На муниципальном уровне могут быть использованы:</w:t>
      </w:r>
    </w:p>
    <w:p w:rsidR="002C53B6" w:rsidRPr="00757A09" w:rsidRDefault="002C53B6" w:rsidP="002C53B6">
      <w:pPr>
        <w:pStyle w:val="a6"/>
        <w:numPr>
          <w:ilvl w:val="0"/>
          <w:numId w:val="20"/>
        </w:numPr>
        <w:ind w:left="0" w:firstLine="708"/>
        <w:contextualSpacing/>
        <w:jc w:val="both"/>
        <w:rPr>
          <w:sz w:val="28"/>
          <w:szCs w:val="28"/>
        </w:rPr>
      </w:pPr>
      <w:r w:rsidRPr="00757A09">
        <w:rPr>
          <w:sz w:val="28"/>
          <w:szCs w:val="28"/>
        </w:rPr>
        <w:t>изучение открытых источников информации о деятельности ДОО (интернет-сайты ДОО);</w:t>
      </w:r>
    </w:p>
    <w:p w:rsidR="002C53B6" w:rsidRPr="00757A09" w:rsidRDefault="002C53B6" w:rsidP="002C53B6">
      <w:pPr>
        <w:pStyle w:val="a6"/>
        <w:numPr>
          <w:ilvl w:val="0"/>
          <w:numId w:val="20"/>
        </w:numPr>
        <w:ind w:left="0" w:firstLine="708"/>
        <w:contextualSpacing/>
        <w:jc w:val="both"/>
        <w:rPr>
          <w:sz w:val="28"/>
          <w:szCs w:val="28"/>
        </w:rPr>
      </w:pPr>
      <w:r w:rsidRPr="00757A09">
        <w:rPr>
          <w:sz w:val="28"/>
          <w:szCs w:val="28"/>
        </w:rPr>
        <w:t>изучение информации о ДОО, полученной по запросу муниципалитета.</w:t>
      </w:r>
    </w:p>
    <w:p w:rsidR="002C53B6" w:rsidRPr="00757A09" w:rsidRDefault="002C53B6" w:rsidP="002C53B6">
      <w:pPr>
        <w:pStyle w:val="a6"/>
        <w:ind w:left="0" w:firstLine="708"/>
        <w:jc w:val="both"/>
        <w:rPr>
          <w:sz w:val="28"/>
          <w:szCs w:val="28"/>
        </w:rPr>
      </w:pPr>
      <w:r w:rsidRPr="00757A09">
        <w:rPr>
          <w:sz w:val="28"/>
          <w:szCs w:val="28"/>
        </w:rPr>
        <w:t>Описание методов сбора и обработки информации о качестве образования отражается в программе мониторинга оценки качества дошкольного образования, разработанной и реализуемой в каждом муниципалитете.</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sz w:val="28"/>
          <w:szCs w:val="28"/>
        </w:rPr>
        <w:br w:type="page"/>
      </w:r>
      <w:r w:rsidRPr="00377A10">
        <w:rPr>
          <w:rFonts w:ascii="Times New Roman" w:hAnsi="Times New Roman"/>
          <w:b/>
          <w:sz w:val="28"/>
          <w:szCs w:val="28"/>
        </w:rPr>
        <w:lastRenderedPageBreak/>
        <w:t>4.</w:t>
      </w:r>
      <w:r>
        <w:rPr>
          <w:rFonts w:ascii="Times New Roman" w:hAnsi="Times New Roman"/>
          <w:b/>
          <w:sz w:val="28"/>
          <w:szCs w:val="28"/>
        </w:rPr>
        <w:t> </w:t>
      </w:r>
      <w:r w:rsidRPr="00757A09">
        <w:rPr>
          <w:rFonts w:ascii="Times New Roman" w:hAnsi="Times New Roman"/>
          <w:b/>
          <w:sz w:val="28"/>
          <w:szCs w:val="28"/>
        </w:rPr>
        <w:t>Мониторинг качества дошкольного образования</w:t>
      </w:r>
    </w:p>
    <w:p w:rsidR="002C53B6" w:rsidRPr="00757A09" w:rsidRDefault="002C53B6" w:rsidP="002C53B6">
      <w:pPr>
        <w:ind w:firstLine="708"/>
        <w:jc w:val="center"/>
        <w:rPr>
          <w:rFonts w:ascii="Times New Roman" w:hAnsi="Times New Roman"/>
          <w:sz w:val="28"/>
          <w:szCs w:val="28"/>
        </w:rPr>
      </w:pPr>
    </w:p>
    <w:p w:rsidR="002C53B6" w:rsidRPr="00757A09" w:rsidRDefault="002C53B6" w:rsidP="002C53B6">
      <w:pPr>
        <w:pStyle w:val="13"/>
        <w:shd w:val="clear" w:color="auto" w:fill="auto"/>
        <w:tabs>
          <w:tab w:val="left" w:pos="352"/>
          <w:tab w:val="left" w:pos="859"/>
        </w:tabs>
        <w:spacing w:line="240" w:lineRule="auto"/>
        <w:ind w:firstLine="708"/>
        <w:rPr>
          <w:sz w:val="28"/>
          <w:szCs w:val="28"/>
        </w:rPr>
      </w:pPr>
      <w:r w:rsidRPr="00757A09">
        <w:rPr>
          <w:sz w:val="28"/>
          <w:szCs w:val="28"/>
        </w:rPr>
        <w:t>Проведение мониторинга качества дошкольного образования Ростовской области организуется в следующем порядке:</w:t>
      </w:r>
    </w:p>
    <w:p w:rsidR="002C53B6" w:rsidRPr="007E21DD" w:rsidRDefault="002C53B6" w:rsidP="002C53B6">
      <w:pPr>
        <w:pStyle w:val="13"/>
        <w:numPr>
          <w:ilvl w:val="0"/>
          <w:numId w:val="18"/>
        </w:numPr>
        <w:shd w:val="clear" w:color="auto" w:fill="auto"/>
        <w:tabs>
          <w:tab w:val="left" w:pos="0"/>
        </w:tabs>
        <w:spacing w:line="240" w:lineRule="auto"/>
        <w:ind w:left="0" w:firstLine="709"/>
        <w:rPr>
          <w:sz w:val="28"/>
          <w:szCs w:val="28"/>
        </w:rPr>
      </w:pPr>
      <w:r w:rsidRPr="007E21DD">
        <w:rPr>
          <w:sz w:val="28"/>
          <w:szCs w:val="28"/>
        </w:rPr>
        <w:t>Мониторинг качества дошкольного образования организуется региональным координатором.</w:t>
      </w:r>
    </w:p>
    <w:p w:rsidR="002C53B6" w:rsidRPr="007E21DD" w:rsidRDefault="002C53B6" w:rsidP="002C53B6">
      <w:pPr>
        <w:pStyle w:val="13"/>
        <w:numPr>
          <w:ilvl w:val="0"/>
          <w:numId w:val="18"/>
        </w:numPr>
        <w:shd w:val="clear" w:color="auto" w:fill="auto"/>
        <w:tabs>
          <w:tab w:val="left" w:pos="0"/>
        </w:tabs>
        <w:spacing w:line="240" w:lineRule="auto"/>
        <w:ind w:left="0" w:firstLine="709"/>
        <w:rPr>
          <w:sz w:val="28"/>
          <w:szCs w:val="28"/>
        </w:rPr>
      </w:pPr>
      <w:r w:rsidRPr="007E21DD">
        <w:rPr>
          <w:sz w:val="28"/>
          <w:szCs w:val="28"/>
        </w:rPr>
        <w:t>Региональный мониторинг проводится ежегодно.</w:t>
      </w:r>
    </w:p>
    <w:p w:rsidR="002C53B6" w:rsidRPr="00132DDA" w:rsidRDefault="002C53B6" w:rsidP="002C53B6">
      <w:pPr>
        <w:pStyle w:val="13"/>
        <w:numPr>
          <w:ilvl w:val="0"/>
          <w:numId w:val="18"/>
        </w:numPr>
        <w:shd w:val="clear" w:color="auto" w:fill="auto"/>
        <w:tabs>
          <w:tab w:val="left" w:pos="0"/>
        </w:tabs>
        <w:spacing w:line="240" w:lineRule="auto"/>
        <w:ind w:left="0" w:firstLine="709"/>
        <w:rPr>
          <w:sz w:val="28"/>
          <w:szCs w:val="28"/>
        </w:rPr>
      </w:pPr>
      <w:r w:rsidRPr="00132DDA">
        <w:rPr>
          <w:sz w:val="28"/>
          <w:szCs w:val="28"/>
        </w:rPr>
        <w:t>Порядок проведения мониторинга включает</w:t>
      </w:r>
      <w:r>
        <w:rPr>
          <w:sz w:val="28"/>
          <w:szCs w:val="28"/>
        </w:rPr>
        <w:t>:</w:t>
      </w:r>
    </w:p>
    <w:p w:rsidR="002C53B6" w:rsidRPr="00132DDA" w:rsidRDefault="002C53B6" w:rsidP="002C53B6">
      <w:pPr>
        <w:pStyle w:val="13"/>
        <w:numPr>
          <w:ilvl w:val="0"/>
          <w:numId w:val="27"/>
        </w:numPr>
        <w:shd w:val="clear" w:color="auto" w:fill="auto"/>
        <w:tabs>
          <w:tab w:val="left" w:pos="0"/>
        </w:tabs>
        <w:spacing w:line="240" w:lineRule="auto"/>
        <w:ind w:left="1418" w:hanging="709"/>
        <w:rPr>
          <w:sz w:val="28"/>
          <w:szCs w:val="28"/>
        </w:rPr>
      </w:pPr>
      <w:r>
        <w:rPr>
          <w:sz w:val="28"/>
          <w:szCs w:val="28"/>
        </w:rPr>
        <w:t>установление сроков мониторинга;</w:t>
      </w:r>
    </w:p>
    <w:p w:rsidR="002C53B6" w:rsidRPr="00757A09" w:rsidRDefault="002C53B6" w:rsidP="002C53B6">
      <w:pPr>
        <w:pStyle w:val="13"/>
        <w:numPr>
          <w:ilvl w:val="0"/>
          <w:numId w:val="14"/>
        </w:numPr>
        <w:shd w:val="clear" w:color="auto" w:fill="auto"/>
        <w:tabs>
          <w:tab w:val="left" w:pos="0"/>
        </w:tabs>
        <w:spacing w:line="240" w:lineRule="auto"/>
        <w:ind w:left="0" w:firstLine="709"/>
        <w:rPr>
          <w:sz w:val="28"/>
          <w:szCs w:val="28"/>
        </w:rPr>
      </w:pPr>
      <w:r>
        <w:rPr>
          <w:sz w:val="28"/>
          <w:szCs w:val="28"/>
        </w:rPr>
        <w:t>формирование</w:t>
      </w:r>
      <w:r w:rsidRPr="00757A09">
        <w:rPr>
          <w:sz w:val="28"/>
          <w:szCs w:val="28"/>
        </w:rPr>
        <w:t xml:space="preserve"> списка экспертов;</w:t>
      </w:r>
    </w:p>
    <w:p w:rsidR="002C53B6" w:rsidRPr="00757A09" w:rsidRDefault="002C53B6" w:rsidP="002C53B6">
      <w:pPr>
        <w:pStyle w:val="13"/>
        <w:numPr>
          <w:ilvl w:val="0"/>
          <w:numId w:val="14"/>
        </w:numPr>
        <w:shd w:val="clear" w:color="auto" w:fill="auto"/>
        <w:tabs>
          <w:tab w:val="left" w:pos="0"/>
        </w:tabs>
        <w:spacing w:line="240" w:lineRule="auto"/>
        <w:ind w:left="0" w:firstLine="709"/>
        <w:rPr>
          <w:sz w:val="28"/>
          <w:szCs w:val="28"/>
        </w:rPr>
      </w:pPr>
      <w:r>
        <w:rPr>
          <w:sz w:val="28"/>
          <w:szCs w:val="28"/>
        </w:rPr>
        <w:t>обучение</w:t>
      </w:r>
      <w:r w:rsidRPr="00757A09">
        <w:rPr>
          <w:sz w:val="28"/>
          <w:szCs w:val="28"/>
        </w:rPr>
        <w:t xml:space="preserve"> экспертов региональным координатором;</w:t>
      </w:r>
    </w:p>
    <w:p w:rsidR="002C53B6" w:rsidRPr="00757A09" w:rsidRDefault="002C53B6" w:rsidP="002C53B6">
      <w:pPr>
        <w:pStyle w:val="13"/>
        <w:numPr>
          <w:ilvl w:val="0"/>
          <w:numId w:val="14"/>
        </w:numPr>
        <w:shd w:val="clear" w:color="auto" w:fill="auto"/>
        <w:tabs>
          <w:tab w:val="left" w:pos="0"/>
        </w:tabs>
        <w:spacing w:line="240" w:lineRule="auto"/>
        <w:ind w:left="0" w:firstLine="709"/>
        <w:rPr>
          <w:sz w:val="28"/>
          <w:szCs w:val="28"/>
        </w:rPr>
      </w:pPr>
      <w:r w:rsidRPr="00757A09">
        <w:rPr>
          <w:sz w:val="28"/>
          <w:szCs w:val="28"/>
        </w:rPr>
        <w:t>проведения оценочной процедуры (работа эксперта и обработка заполненных экспертных карт региональным оператором);</w:t>
      </w:r>
    </w:p>
    <w:p w:rsidR="002C53B6" w:rsidRPr="00757A09" w:rsidRDefault="002C53B6" w:rsidP="002C53B6">
      <w:pPr>
        <w:pStyle w:val="13"/>
        <w:numPr>
          <w:ilvl w:val="0"/>
          <w:numId w:val="14"/>
        </w:numPr>
        <w:shd w:val="clear" w:color="auto" w:fill="auto"/>
        <w:tabs>
          <w:tab w:val="left" w:pos="0"/>
        </w:tabs>
        <w:spacing w:line="240" w:lineRule="auto"/>
        <w:ind w:left="0" w:firstLine="709"/>
        <w:rPr>
          <w:sz w:val="28"/>
          <w:szCs w:val="28"/>
        </w:rPr>
      </w:pPr>
      <w:r>
        <w:rPr>
          <w:sz w:val="28"/>
          <w:szCs w:val="28"/>
        </w:rPr>
        <w:t>проведение</w:t>
      </w:r>
      <w:r w:rsidRPr="00757A09">
        <w:rPr>
          <w:sz w:val="28"/>
          <w:szCs w:val="28"/>
        </w:rPr>
        <w:t xml:space="preserve"> итогового совещания с муниципальными органами, осуществляющими управление в сфере образования;</w:t>
      </w:r>
    </w:p>
    <w:p w:rsidR="002C53B6" w:rsidRDefault="002C53B6" w:rsidP="002C53B6">
      <w:pPr>
        <w:pStyle w:val="13"/>
        <w:numPr>
          <w:ilvl w:val="0"/>
          <w:numId w:val="14"/>
        </w:numPr>
        <w:shd w:val="clear" w:color="auto" w:fill="auto"/>
        <w:tabs>
          <w:tab w:val="left" w:pos="0"/>
        </w:tabs>
        <w:spacing w:line="240" w:lineRule="auto"/>
        <w:ind w:left="0" w:firstLine="709"/>
        <w:rPr>
          <w:sz w:val="28"/>
          <w:szCs w:val="28"/>
        </w:rPr>
      </w:pPr>
      <w:r>
        <w:rPr>
          <w:sz w:val="28"/>
          <w:szCs w:val="28"/>
        </w:rPr>
        <w:t>разработку</w:t>
      </w:r>
      <w:r w:rsidRPr="00757A09">
        <w:rPr>
          <w:sz w:val="28"/>
          <w:szCs w:val="28"/>
        </w:rPr>
        <w:t xml:space="preserve"> адресных дополнительных профессиональных программ (программы наставников/тьюторов, программа стажировки, программа курсов повышения квалификации/переподготовки) и доведения информации о них до руководителей муниципальных органов, осуществляющих управление в сфере образования.</w:t>
      </w:r>
    </w:p>
    <w:p w:rsidR="002C53B6" w:rsidRDefault="002C53B6" w:rsidP="002C53B6">
      <w:pPr>
        <w:pStyle w:val="13"/>
        <w:numPr>
          <w:ilvl w:val="0"/>
          <w:numId w:val="18"/>
        </w:numPr>
        <w:shd w:val="clear" w:color="auto" w:fill="auto"/>
        <w:tabs>
          <w:tab w:val="left" w:pos="0"/>
        </w:tabs>
        <w:spacing w:line="240" w:lineRule="auto"/>
        <w:ind w:left="142" w:firstLine="567"/>
        <w:rPr>
          <w:sz w:val="28"/>
          <w:szCs w:val="28"/>
        </w:rPr>
      </w:pPr>
      <w:r w:rsidRPr="00757A09">
        <w:rPr>
          <w:sz w:val="28"/>
          <w:szCs w:val="28"/>
        </w:rPr>
        <w:t xml:space="preserve">Мониторинг проводится экспертной группой. Координацию деятельности экспертной группы осуществляет </w:t>
      </w:r>
      <w:r w:rsidRPr="00ED1254">
        <w:rPr>
          <w:sz w:val="28"/>
          <w:szCs w:val="28"/>
        </w:rPr>
        <w:t>региональный координатор. Региональный координатор и экспертная группа назначаются приказом министерства общего и профессионального образования Ростовской области.</w:t>
      </w:r>
    </w:p>
    <w:p w:rsidR="002C53B6" w:rsidRPr="004276FD" w:rsidRDefault="002C53B6" w:rsidP="002C53B6">
      <w:pPr>
        <w:pStyle w:val="13"/>
        <w:numPr>
          <w:ilvl w:val="0"/>
          <w:numId w:val="18"/>
        </w:numPr>
        <w:shd w:val="clear" w:color="auto" w:fill="auto"/>
        <w:tabs>
          <w:tab w:val="left" w:pos="0"/>
        </w:tabs>
        <w:spacing w:line="240" w:lineRule="auto"/>
        <w:ind w:left="142" w:firstLine="567"/>
        <w:rPr>
          <w:sz w:val="28"/>
          <w:szCs w:val="28"/>
        </w:rPr>
      </w:pPr>
      <w:r w:rsidRPr="004276FD">
        <w:rPr>
          <w:sz w:val="28"/>
          <w:szCs w:val="28"/>
        </w:rPr>
        <w:t xml:space="preserve">Система </w:t>
      </w:r>
      <w:r>
        <w:rPr>
          <w:sz w:val="28"/>
          <w:szCs w:val="28"/>
        </w:rPr>
        <w:t xml:space="preserve">регионального </w:t>
      </w:r>
      <w:r w:rsidRPr="004276FD">
        <w:rPr>
          <w:sz w:val="28"/>
          <w:szCs w:val="28"/>
        </w:rPr>
        <w:t>мониторинга качества дошкольного образования состоит из трех взаимосвязанных процессов, представляющих собой следующий алгоритм действий:</w:t>
      </w:r>
    </w:p>
    <w:p w:rsidR="002C53B6" w:rsidRPr="00757A09" w:rsidRDefault="002C53B6" w:rsidP="002C53B6">
      <w:pPr>
        <w:pStyle w:val="13"/>
        <w:numPr>
          <w:ilvl w:val="0"/>
          <w:numId w:val="12"/>
        </w:numPr>
        <w:shd w:val="clear" w:color="auto" w:fill="auto"/>
        <w:tabs>
          <w:tab w:val="left" w:pos="0"/>
        </w:tabs>
        <w:spacing w:line="240" w:lineRule="auto"/>
        <w:ind w:left="0" w:firstLine="709"/>
        <w:rPr>
          <w:sz w:val="28"/>
          <w:szCs w:val="28"/>
        </w:rPr>
      </w:pPr>
      <w:r w:rsidRPr="00757A09">
        <w:rPr>
          <w:sz w:val="28"/>
          <w:szCs w:val="28"/>
        </w:rPr>
        <w:t>заполнение экспертом Экспертной карты мониторинга качества дошкольного образования Ростовской области;</w:t>
      </w:r>
    </w:p>
    <w:p w:rsidR="002C53B6" w:rsidRPr="00757A09" w:rsidRDefault="002C53B6" w:rsidP="002C53B6">
      <w:pPr>
        <w:pStyle w:val="13"/>
        <w:numPr>
          <w:ilvl w:val="0"/>
          <w:numId w:val="12"/>
        </w:numPr>
        <w:shd w:val="clear" w:color="auto" w:fill="auto"/>
        <w:tabs>
          <w:tab w:val="left" w:pos="0"/>
        </w:tabs>
        <w:spacing w:line="240" w:lineRule="auto"/>
        <w:ind w:left="0" w:firstLine="709"/>
        <w:rPr>
          <w:sz w:val="28"/>
          <w:szCs w:val="28"/>
        </w:rPr>
      </w:pPr>
      <w:r w:rsidRPr="00757A09">
        <w:rPr>
          <w:sz w:val="28"/>
          <w:szCs w:val="28"/>
        </w:rPr>
        <w:t>оценка деятельности региональной системы дошкольного образования;</w:t>
      </w:r>
    </w:p>
    <w:p w:rsidR="002C53B6" w:rsidRPr="00757A09" w:rsidRDefault="002C53B6" w:rsidP="002C53B6">
      <w:pPr>
        <w:pStyle w:val="13"/>
        <w:numPr>
          <w:ilvl w:val="0"/>
          <w:numId w:val="12"/>
        </w:numPr>
        <w:shd w:val="clear" w:color="auto" w:fill="auto"/>
        <w:tabs>
          <w:tab w:val="left" w:pos="0"/>
        </w:tabs>
        <w:spacing w:line="240" w:lineRule="auto"/>
        <w:ind w:left="0" w:firstLine="709"/>
        <w:rPr>
          <w:sz w:val="28"/>
          <w:szCs w:val="28"/>
        </w:rPr>
      </w:pPr>
      <w:r w:rsidRPr="00757A09">
        <w:rPr>
          <w:sz w:val="28"/>
          <w:szCs w:val="28"/>
        </w:rPr>
        <w:t>подготовка сводного аналитического отчета по региональной системе дошкольного образования.</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sz w:val="28"/>
          <w:szCs w:val="28"/>
        </w:rPr>
        <w:br w:type="page"/>
      </w:r>
      <w:r w:rsidRPr="00757A09">
        <w:rPr>
          <w:rFonts w:ascii="Times New Roman" w:hAnsi="Times New Roman"/>
          <w:b/>
          <w:sz w:val="28"/>
          <w:szCs w:val="28"/>
        </w:rPr>
        <w:lastRenderedPageBreak/>
        <w:t xml:space="preserve">5. Анализ результатов мониторинга качества дошкольного образования </w:t>
      </w: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autoSpaceDE w:val="0"/>
        <w:ind w:firstLine="708"/>
        <w:rPr>
          <w:rFonts w:ascii="Times New Roman" w:hAnsi="Times New Roman"/>
          <w:sz w:val="28"/>
          <w:szCs w:val="28"/>
        </w:rPr>
      </w:pPr>
      <w:r w:rsidRPr="00757A09">
        <w:rPr>
          <w:rFonts w:ascii="Times New Roman" w:hAnsi="Times New Roman"/>
          <w:sz w:val="28"/>
          <w:szCs w:val="28"/>
        </w:rPr>
        <w:t>По итогам мониторинга качества дошкольного образования составляется аналитический отчет, который должен включать следующие разделы:</w:t>
      </w:r>
    </w:p>
    <w:p w:rsidR="002C53B6" w:rsidRPr="00757A09" w:rsidRDefault="002C53B6" w:rsidP="002C53B6">
      <w:pPr>
        <w:pStyle w:val="a6"/>
        <w:numPr>
          <w:ilvl w:val="0"/>
          <w:numId w:val="7"/>
        </w:numPr>
        <w:autoSpaceDE w:val="0"/>
        <w:ind w:left="0" w:firstLine="708"/>
        <w:contextualSpacing/>
        <w:jc w:val="both"/>
        <w:rPr>
          <w:sz w:val="28"/>
          <w:szCs w:val="28"/>
        </w:rPr>
      </w:pPr>
      <w:r w:rsidRPr="00757A09">
        <w:rPr>
          <w:sz w:val="28"/>
          <w:szCs w:val="28"/>
        </w:rPr>
        <w:t xml:space="preserve">Общая информация о мониторинге качества дошкольного образования в </w:t>
      </w:r>
      <w:r w:rsidRPr="00ED1254">
        <w:rPr>
          <w:sz w:val="28"/>
          <w:szCs w:val="28"/>
        </w:rPr>
        <w:t>Ростовской области</w:t>
      </w:r>
      <w:r w:rsidRPr="00757A09">
        <w:rPr>
          <w:sz w:val="28"/>
          <w:szCs w:val="28"/>
        </w:rPr>
        <w:t>.</w:t>
      </w:r>
    </w:p>
    <w:p w:rsidR="002C53B6" w:rsidRPr="00757A09" w:rsidRDefault="002C53B6" w:rsidP="002C53B6">
      <w:pPr>
        <w:pStyle w:val="a6"/>
        <w:numPr>
          <w:ilvl w:val="0"/>
          <w:numId w:val="7"/>
        </w:numPr>
        <w:autoSpaceDE w:val="0"/>
        <w:ind w:left="0" w:firstLine="708"/>
        <w:contextualSpacing/>
        <w:jc w:val="both"/>
        <w:rPr>
          <w:sz w:val="28"/>
          <w:szCs w:val="28"/>
        </w:rPr>
      </w:pPr>
      <w:r w:rsidRPr="00757A09">
        <w:rPr>
          <w:sz w:val="28"/>
          <w:szCs w:val="28"/>
        </w:rPr>
        <w:t>Результаты мониторинга качества дошкольного образования по отдельным показателям</w:t>
      </w:r>
      <w:r>
        <w:rPr>
          <w:sz w:val="28"/>
          <w:szCs w:val="28"/>
        </w:rPr>
        <w:t>:</w:t>
      </w:r>
    </w:p>
    <w:p w:rsidR="002C53B6" w:rsidRPr="00757A09" w:rsidRDefault="002C53B6" w:rsidP="002C53B6">
      <w:pPr>
        <w:pStyle w:val="a6"/>
        <w:numPr>
          <w:ilvl w:val="1"/>
          <w:numId w:val="7"/>
        </w:numPr>
        <w:autoSpaceDE w:val="0"/>
        <w:ind w:left="0" w:firstLine="708"/>
        <w:contextualSpacing/>
        <w:jc w:val="both"/>
        <w:rPr>
          <w:sz w:val="28"/>
          <w:szCs w:val="28"/>
        </w:rPr>
      </w:pPr>
      <w:r w:rsidRPr="00757A09">
        <w:rPr>
          <w:sz w:val="28"/>
          <w:szCs w:val="28"/>
        </w:rPr>
        <w:t>качество образовательных п</w:t>
      </w:r>
      <w:r>
        <w:rPr>
          <w:sz w:val="28"/>
          <w:szCs w:val="28"/>
        </w:rPr>
        <w:t>рограмм дошкольного образования;</w:t>
      </w:r>
    </w:p>
    <w:p w:rsidR="002C53B6" w:rsidRPr="00757A09" w:rsidRDefault="002C53B6" w:rsidP="002C53B6">
      <w:pPr>
        <w:pStyle w:val="a6"/>
        <w:numPr>
          <w:ilvl w:val="1"/>
          <w:numId w:val="7"/>
        </w:numPr>
        <w:autoSpaceDE w:val="0"/>
        <w:ind w:left="0" w:firstLine="708"/>
        <w:contextualSpacing/>
        <w:jc w:val="both"/>
        <w:rPr>
          <w:sz w:val="28"/>
          <w:szCs w:val="28"/>
        </w:rPr>
      </w:pPr>
      <w:r w:rsidRPr="00757A09">
        <w:rPr>
          <w:sz w:val="28"/>
          <w:szCs w:val="28"/>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r>
        <w:rPr>
          <w:sz w:val="28"/>
          <w:szCs w:val="28"/>
        </w:rPr>
        <w:t>;</w:t>
      </w:r>
    </w:p>
    <w:p w:rsidR="002C53B6" w:rsidRPr="00757A09" w:rsidRDefault="002C53B6" w:rsidP="002C53B6">
      <w:pPr>
        <w:pStyle w:val="a6"/>
        <w:numPr>
          <w:ilvl w:val="1"/>
          <w:numId w:val="7"/>
        </w:numPr>
        <w:autoSpaceDE w:val="0"/>
        <w:ind w:left="0" w:firstLine="708"/>
        <w:contextualSpacing/>
        <w:jc w:val="both"/>
        <w:rPr>
          <w:sz w:val="28"/>
          <w:szCs w:val="28"/>
        </w:rPr>
      </w:pPr>
      <w:r w:rsidRPr="00757A09">
        <w:rPr>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r>
        <w:rPr>
          <w:sz w:val="28"/>
          <w:szCs w:val="28"/>
        </w:rPr>
        <w:t>;</w:t>
      </w:r>
    </w:p>
    <w:p w:rsidR="002C53B6" w:rsidRPr="00757A09" w:rsidRDefault="002C53B6" w:rsidP="002C53B6">
      <w:pPr>
        <w:pStyle w:val="a6"/>
        <w:numPr>
          <w:ilvl w:val="1"/>
          <w:numId w:val="7"/>
        </w:numPr>
        <w:autoSpaceDE w:val="0"/>
        <w:ind w:left="0" w:firstLine="708"/>
        <w:contextualSpacing/>
        <w:jc w:val="both"/>
        <w:rPr>
          <w:sz w:val="28"/>
          <w:szCs w:val="28"/>
        </w:rPr>
      </w:pPr>
      <w:r w:rsidRPr="00757A09">
        <w:rPr>
          <w:sz w:val="28"/>
          <w:szCs w:val="28"/>
        </w:rPr>
        <w:t>качество реализации адаптированных основных образовательных программ в ДОО</w:t>
      </w:r>
      <w:r>
        <w:rPr>
          <w:sz w:val="28"/>
          <w:szCs w:val="28"/>
        </w:rPr>
        <w:t>;</w:t>
      </w:r>
    </w:p>
    <w:p w:rsidR="002C53B6" w:rsidRPr="00757A09" w:rsidRDefault="002C53B6" w:rsidP="002C53B6">
      <w:pPr>
        <w:pStyle w:val="a6"/>
        <w:numPr>
          <w:ilvl w:val="1"/>
          <w:numId w:val="7"/>
        </w:numPr>
        <w:autoSpaceDE w:val="0"/>
        <w:ind w:left="0" w:firstLine="708"/>
        <w:contextualSpacing/>
        <w:jc w:val="both"/>
        <w:rPr>
          <w:sz w:val="28"/>
          <w:szCs w:val="28"/>
        </w:rPr>
      </w:pPr>
      <w:r w:rsidRPr="00757A09">
        <w:rPr>
          <w:sz w:val="28"/>
          <w:szCs w:val="28"/>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r>
        <w:rPr>
          <w:sz w:val="28"/>
          <w:szCs w:val="28"/>
        </w:rPr>
        <w:t>;</w:t>
      </w:r>
    </w:p>
    <w:p w:rsidR="002C53B6" w:rsidRPr="00757A09" w:rsidRDefault="002C53B6" w:rsidP="002C53B6">
      <w:pPr>
        <w:pStyle w:val="a6"/>
        <w:numPr>
          <w:ilvl w:val="1"/>
          <w:numId w:val="7"/>
        </w:numPr>
        <w:autoSpaceDE w:val="0"/>
        <w:ind w:left="0" w:firstLine="708"/>
        <w:contextualSpacing/>
        <w:jc w:val="both"/>
        <w:rPr>
          <w:sz w:val="28"/>
          <w:szCs w:val="28"/>
        </w:rPr>
      </w:pPr>
      <w:r w:rsidRPr="00757A09">
        <w:rPr>
          <w:sz w:val="28"/>
          <w:szCs w:val="28"/>
        </w:rPr>
        <w:t>обеспечение здоровья, безопасности и качеству услуг по присмотру и уходу</w:t>
      </w:r>
      <w:r>
        <w:rPr>
          <w:sz w:val="28"/>
          <w:szCs w:val="28"/>
        </w:rPr>
        <w:t>;</w:t>
      </w:r>
    </w:p>
    <w:p w:rsidR="002C53B6" w:rsidRPr="00757A09" w:rsidRDefault="002C53B6" w:rsidP="002C53B6">
      <w:pPr>
        <w:pStyle w:val="a6"/>
        <w:numPr>
          <w:ilvl w:val="1"/>
          <w:numId w:val="7"/>
        </w:numPr>
        <w:autoSpaceDE w:val="0"/>
        <w:ind w:left="0" w:firstLine="708"/>
        <w:contextualSpacing/>
        <w:jc w:val="both"/>
        <w:rPr>
          <w:sz w:val="28"/>
          <w:szCs w:val="28"/>
        </w:rPr>
      </w:pPr>
      <w:r w:rsidRPr="00757A09">
        <w:rPr>
          <w:sz w:val="28"/>
          <w:szCs w:val="28"/>
        </w:rPr>
        <w:t>повышение качества управления в ДОО</w:t>
      </w:r>
      <w:r>
        <w:rPr>
          <w:sz w:val="28"/>
          <w:szCs w:val="28"/>
        </w:rPr>
        <w:t>.</w:t>
      </w:r>
    </w:p>
    <w:p w:rsidR="002C53B6" w:rsidRPr="00757A09" w:rsidRDefault="002C53B6" w:rsidP="002C53B6">
      <w:pPr>
        <w:pStyle w:val="a6"/>
        <w:numPr>
          <w:ilvl w:val="0"/>
          <w:numId w:val="7"/>
        </w:numPr>
        <w:autoSpaceDE w:val="0"/>
        <w:ind w:left="0" w:firstLine="708"/>
        <w:contextualSpacing/>
        <w:jc w:val="both"/>
        <w:rPr>
          <w:sz w:val="28"/>
          <w:szCs w:val="28"/>
        </w:rPr>
      </w:pPr>
      <w:r w:rsidRPr="00757A09">
        <w:rPr>
          <w:sz w:val="28"/>
          <w:szCs w:val="28"/>
        </w:rPr>
        <w:t>Обобщенные результаты мониторинга качества дошкольного образования.</w:t>
      </w:r>
    </w:p>
    <w:p w:rsidR="002C53B6" w:rsidRPr="00757A09" w:rsidRDefault="002C53B6" w:rsidP="002C53B6">
      <w:pPr>
        <w:pStyle w:val="a6"/>
        <w:numPr>
          <w:ilvl w:val="0"/>
          <w:numId w:val="7"/>
        </w:numPr>
        <w:autoSpaceDE w:val="0"/>
        <w:ind w:left="0" w:firstLine="708"/>
        <w:contextualSpacing/>
        <w:jc w:val="both"/>
        <w:rPr>
          <w:sz w:val="28"/>
          <w:szCs w:val="28"/>
        </w:rPr>
      </w:pPr>
      <w:r w:rsidRPr="00757A09">
        <w:rPr>
          <w:sz w:val="28"/>
          <w:szCs w:val="28"/>
        </w:rPr>
        <w:t xml:space="preserve">Динамика качества дошкольного образования в </w:t>
      </w:r>
      <w:r w:rsidRPr="00ED1254">
        <w:rPr>
          <w:sz w:val="28"/>
          <w:szCs w:val="28"/>
        </w:rPr>
        <w:t>Ростовской области</w:t>
      </w:r>
      <w:r w:rsidRPr="00757A09">
        <w:rPr>
          <w:sz w:val="28"/>
          <w:szCs w:val="28"/>
        </w:rPr>
        <w:t>.</w:t>
      </w:r>
    </w:p>
    <w:p w:rsidR="002C53B6" w:rsidRPr="00757A09" w:rsidRDefault="002C53B6" w:rsidP="002C53B6">
      <w:pPr>
        <w:pStyle w:val="a6"/>
        <w:numPr>
          <w:ilvl w:val="0"/>
          <w:numId w:val="7"/>
        </w:numPr>
        <w:autoSpaceDE w:val="0"/>
        <w:ind w:left="0" w:firstLine="708"/>
        <w:contextualSpacing/>
        <w:jc w:val="both"/>
        <w:rPr>
          <w:sz w:val="28"/>
          <w:szCs w:val="28"/>
        </w:rPr>
      </w:pPr>
      <w:r w:rsidRPr="00757A09">
        <w:rPr>
          <w:sz w:val="28"/>
          <w:szCs w:val="28"/>
        </w:rPr>
        <w:t xml:space="preserve">Зоны риска в области качества дошкольного образования в </w:t>
      </w:r>
      <w:r w:rsidRPr="00ED1254">
        <w:rPr>
          <w:sz w:val="28"/>
          <w:szCs w:val="28"/>
        </w:rPr>
        <w:t>Ростовской области</w:t>
      </w:r>
      <w:r w:rsidRPr="00757A09">
        <w:rPr>
          <w:sz w:val="28"/>
          <w:szCs w:val="28"/>
        </w:rPr>
        <w:t>.</w:t>
      </w:r>
    </w:p>
    <w:p w:rsidR="002C53B6" w:rsidRDefault="002C53B6" w:rsidP="002C53B6">
      <w:pPr>
        <w:ind w:firstLine="0"/>
        <w:jc w:val="center"/>
        <w:rPr>
          <w:rFonts w:ascii="Times New Roman" w:hAnsi="Times New Roman"/>
          <w:color w:val="000000"/>
          <w:sz w:val="28"/>
          <w:szCs w:val="28"/>
          <w:lang w:eastAsia="ar-SA"/>
        </w:rPr>
      </w:pPr>
    </w:p>
    <w:p w:rsidR="002C53B6" w:rsidRPr="00757A09" w:rsidRDefault="002C53B6" w:rsidP="002C53B6">
      <w:pPr>
        <w:autoSpaceDE w:val="0"/>
        <w:ind w:firstLine="0"/>
        <w:jc w:val="center"/>
        <w:rPr>
          <w:rFonts w:ascii="Times New Roman" w:hAnsi="Times New Roman"/>
          <w:b/>
          <w:bCs/>
          <w:sz w:val="28"/>
          <w:szCs w:val="28"/>
        </w:rPr>
      </w:pPr>
      <w:r w:rsidRPr="00757A09">
        <w:rPr>
          <w:rFonts w:ascii="Times New Roman" w:hAnsi="Times New Roman"/>
          <w:b/>
          <w:bCs/>
          <w:sz w:val="28"/>
          <w:szCs w:val="28"/>
        </w:rPr>
        <w:t xml:space="preserve">6. Адресные рекомендации по результатам анализа качества дошкольного образования </w:t>
      </w:r>
    </w:p>
    <w:p w:rsidR="002C53B6" w:rsidRPr="00757A09" w:rsidRDefault="002C53B6" w:rsidP="002C53B6">
      <w:pPr>
        <w:autoSpaceDE w:val="0"/>
        <w:ind w:firstLine="0"/>
        <w:jc w:val="center"/>
        <w:rPr>
          <w:rFonts w:ascii="Times New Roman" w:hAnsi="Times New Roman"/>
          <w:sz w:val="28"/>
          <w:szCs w:val="28"/>
        </w:rPr>
      </w:pPr>
    </w:p>
    <w:p w:rsidR="002C53B6" w:rsidRPr="00757A09" w:rsidRDefault="002C53B6" w:rsidP="002C53B6">
      <w:pPr>
        <w:pStyle w:val="13"/>
        <w:shd w:val="clear" w:color="auto" w:fill="auto"/>
        <w:spacing w:line="240" w:lineRule="auto"/>
        <w:ind w:firstLine="708"/>
        <w:rPr>
          <w:i/>
          <w:iCs/>
          <w:color w:val="000000"/>
          <w:sz w:val="28"/>
          <w:szCs w:val="28"/>
          <w:lang w:eastAsia="ru-RU"/>
        </w:rPr>
      </w:pPr>
      <w:r w:rsidRPr="00757A09">
        <w:rPr>
          <w:sz w:val="28"/>
          <w:szCs w:val="28"/>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 отчет</w:t>
      </w:r>
      <w:r>
        <w:rPr>
          <w:sz w:val="28"/>
          <w:szCs w:val="28"/>
        </w:rPr>
        <w:t>, которые могут</w:t>
      </w:r>
      <w:r w:rsidRPr="00757A09">
        <w:rPr>
          <w:sz w:val="28"/>
          <w:szCs w:val="28"/>
        </w:rPr>
        <w:t xml:space="preserve"> быть даны:</w:t>
      </w:r>
    </w:p>
    <w:p w:rsidR="002C53B6" w:rsidRPr="00757A09" w:rsidRDefault="002C53B6" w:rsidP="002C53B6">
      <w:pPr>
        <w:numPr>
          <w:ilvl w:val="0"/>
          <w:numId w:val="8"/>
        </w:numPr>
        <w:tabs>
          <w:tab w:val="left" w:pos="709"/>
        </w:tabs>
        <w:suppressAutoHyphens/>
        <w:ind w:left="0" w:firstLine="708"/>
        <w:rPr>
          <w:rFonts w:ascii="Times New Roman" w:hAnsi="Times New Roman"/>
          <w:sz w:val="28"/>
          <w:szCs w:val="28"/>
        </w:rPr>
      </w:pPr>
      <w:r w:rsidRPr="00757A09">
        <w:rPr>
          <w:rFonts w:ascii="Times New Roman" w:hAnsi="Times New Roman"/>
          <w:sz w:val="28"/>
          <w:szCs w:val="28"/>
        </w:rPr>
        <w:t>Отдельным му</w:t>
      </w:r>
      <w:r w:rsidR="0060284C">
        <w:rPr>
          <w:rFonts w:ascii="Times New Roman" w:hAnsi="Times New Roman"/>
          <w:sz w:val="28"/>
          <w:szCs w:val="28"/>
        </w:rPr>
        <w:t>ниципальным образованиям</w:t>
      </w:r>
      <w:r w:rsidRPr="00757A09">
        <w:rPr>
          <w:rFonts w:ascii="Times New Roman" w:hAnsi="Times New Roman"/>
          <w:sz w:val="28"/>
          <w:szCs w:val="28"/>
        </w:rPr>
        <w:t>;</w:t>
      </w:r>
    </w:p>
    <w:p w:rsidR="002C53B6" w:rsidRPr="00757A09" w:rsidRDefault="002C53B6" w:rsidP="002C53B6">
      <w:pPr>
        <w:numPr>
          <w:ilvl w:val="0"/>
          <w:numId w:val="8"/>
        </w:numPr>
        <w:tabs>
          <w:tab w:val="left" w:pos="709"/>
        </w:tabs>
        <w:suppressAutoHyphens/>
        <w:ind w:left="0" w:firstLine="708"/>
        <w:rPr>
          <w:rFonts w:ascii="Times New Roman" w:hAnsi="Times New Roman"/>
          <w:sz w:val="28"/>
          <w:szCs w:val="28"/>
        </w:rPr>
      </w:pPr>
      <w:r w:rsidRPr="00757A09">
        <w:rPr>
          <w:rFonts w:ascii="Times New Roman" w:hAnsi="Times New Roman"/>
          <w:sz w:val="28"/>
          <w:szCs w:val="28"/>
        </w:rPr>
        <w:t>Организациям, осуществляющим повышение квалификации работников образования.</w:t>
      </w:r>
    </w:p>
    <w:p w:rsidR="002C53B6" w:rsidRPr="00757A09" w:rsidRDefault="002C53B6" w:rsidP="002C53B6">
      <w:pPr>
        <w:tabs>
          <w:tab w:val="left" w:pos="709"/>
        </w:tabs>
        <w:ind w:firstLine="708"/>
        <w:rPr>
          <w:rFonts w:ascii="Times New Roman" w:hAnsi="Times New Roman"/>
          <w:sz w:val="28"/>
          <w:szCs w:val="28"/>
        </w:rPr>
      </w:pPr>
      <w:r w:rsidRPr="00757A09">
        <w:rPr>
          <w:rFonts w:ascii="Times New Roman" w:hAnsi="Times New Roman"/>
          <w:sz w:val="28"/>
          <w:szCs w:val="28"/>
        </w:rPr>
        <w:t>Содержание адресных рекомендаций может быть связано с использованием успешных практик в системе дошкольного образования, совершенствованием качества дошкольного образования, устранением выявленных дефицитов, развитием профессиональных компетентностей и др.</w:t>
      </w:r>
    </w:p>
    <w:p w:rsidR="002C53B6" w:rsidRDefault="002C53B6" w:rsidP="002C53B6">
      <w:pPr>
        <w:ind w:firstLine="0"/>
        <w:jc w:val="center"/>
        <w:rPr>
          <w:rFonts w:ascii="Times New Roman" w:hAnsi="Times New Roman"/>
          <w:sz w:val="28"/>
          <w:szCs w:val="28"/>
        </w:rPr>
      </w:pPr>
    </w:p>
    <w:p w:rsidR="002C53B6" w:rsidRPr="00757A09" w:rsidRDefault="002C53B6" w:rsidP="002C53B6">
      <w:pPr>
        <w:ind w:firstLine="708"/>
        <w:jc w:val="center"/>
        <w:rPr>
          <w:rFonts w:ascii="Times New Roman" w:hAnsi="Times New Roman"/>
          <w:b/>
          <w:sz w:val="28"/>
          <w:szCs w:val="28"/>
        </w:rPr>
      </w:pPr>
      <w:r w:rsidRPr="00757A09">
        <w:rPr>
          <w:rFonts w:ascii="Times New Roman" w:hAnsi="Times New Roman"/>
          <w:b/>
          <w:sz w:val="28"/>
          <w:szCs w:val="28"/>
        </w:rPr>
        <w:lastRenderedPageBreak/>
        <w:t xml:space="preserve">7. Меры, мероприятия по результатам мониторинга качества дошкольного образования </w:t>
      </w:r>
    </w:p>
    <w:p w:rsidR="002C53B6" w:rsidRPr="00757A09" w:rsidRDefault="002C53B6" w:rsidP="002C53B6">
      <w:pPr>
        <w:ind w:firstLine="708"/>
        <w:jc w:val="center"/>
        <w:rPr>
          <w:rFonts w:ascii="Times New Roman" w:hAnsi="Times New Roman"/>
          <w:sz w:val="28"/>
          <w:szCs w:val="28"/>
        </w:rPr>
      </w:pPr>
    </w:p>
    <w:p w:rsidR="002C53B6" w:rsidRPr="00757A09" w:rsidRDefault="002C53B6" w:rsidP="002C53B6">
      <w:pPr>
        <w:pStyle w:val="a6"/>
        <w:ind w:left="0" w:firstLine="708"/>
        <w:jc w:val="both"/>
        <w:rPr>
          <w:sz w:val="28"/>
          <w:szCs w:val="28"/>
        </w:rPr>
      </w:pPr>
      <w:r w:rsidRPr="00757A09">
        <w:rPr>
          <w:sz w:val="28"/>
          <w:szCs w:val="28"/>
        </w:rPr>
        <w:t>Результаты мониторинга являются основой для планирования и реализации мер и мероприятий, направленных на повышение качества региональной системы дошкольного образования.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актуальными для всей региональной системы, или могут относиться к деятельности ДОО отдельных муниципалитетов.</w:t>
      </w:r>
    </w:p>
    <w:p w:rsidR="002C53B6" w:rsidRPr="00757A09" w:rsidRDefault="002C53B6" w:rsidP="002C53B6">
      <w:pPr>
        <w:pStyle w:val="a6"/>
        <w:ind w:left="0" w:firstLine="708"/>
        <w:jc w:val="both"/>
        <w:rPr>
          <w:sz w:val="28"/>
          <w:szCs w:val="28"/>
        </w:rPr>
      </w:pPr>
      <w:r w:rsidRPr="00757A09">
        <w:rPr>
          <w:sz w:val="28"/>
          <w:szCs w:val="28"/>
        </w:rPr>
        <w:t xml:space="preserve">Нормативной основой проведения мер и мероприятий являются </w:t>
      </w:r>
      <w:r>
        <w:rPr>
          <w:sz w:val="28"/>
          <w:szCs w:val="28"/>
        </w:rPr>
        <w:t>управленческие документы.</w:t>
      </w:r>
    </w:p>
    <w:p w:rsidR="002C53B6" w:rsidRPr="00757A09" w:rsidRDefault="002C53B6" w:rsidP="002C53B6">
      <w:pPr>
        <w:pStyle w:val="a6"/>
        <w:ind w:left="0" w:firstLine="708"/>
        <w:jc w:val="both"/>
        <w:rPr>
          <w:sz w:val="28"/>
          <w:szCs w:val="28"/>
        </w:rPr>
      </w:pPr>
      <w:r w:rsidRPr="00757A09">
        <w:rPr>
          <w:sz w:val="28"/>
          <w:szCs w:val="28"/>
        </w:rP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
    <w:p w:rsidR="002C53B6" w:rsidRPr="00757A09" w:rsidRDefault="002C53B6" w:rsidP="002C53B6">
      <w:pPr>
        <w:pStyle w:val="a6"/>
        <w:ind w:left="0" w:firstLine="708"/>
        <w:jc w:val="both"/>
        <w:rPr>
          <w:sz w:val="28"/>
          <w:szCs w:val="28"/>
        </w:rPr>
      </w:pPr>
      <w:r w:rsidRPr="00757A09">
        <w:rPr>
          <w:sz w:val="28"/>
          <w:szCs w:val="28"/>
        </w:rPr>
        <w:t>Факт проведения мероприятий также должен быть зафиксирован управленческим документом (подписанный протокол проведения мероприятия с указанием информации о сроках, формах и участниках мероприятия).</w:t>
      </w:r>
    </w:p>
    <w:p w:rsidR="002C53B6" w:rsidRPr="00757A09" w:rsidRDefault="002C53B6" w:rsidP="002C53B6">
      <w:pPr>
        <w:pStyle w:val="a6"/>
        <w:ind w:left="0" w:firstLine="708"/>
        <w:jc w:val="center"/>
        <w:rPr>
          <w:color w:val="000000"/>
          <w:sz w:val="28"/>
          <w:szCs w:val="28"/>
          <w:lang w:eastAsia="ar-SA"/>
        </w:rPr>
      </w:pPr>
    </w:p>
    <w:p w:rsidR="002C53B6" w:rsidRPr="00FA336F" w:rsidRDefault="002C53B6" w:rsidP="002C53B6">
      <w:pPr>
        <w:ind w:firstLine="0"/>
        <w:jc w:val="center"/>
        <w:rPr>
          <w:rFonts w:ascii="Times New Roman" w:hAnsi="Times New Roman"/>
          <w:b/>
          <w:sz w:val="28"/>
          <w:szCs w:val="28"/>
        </w:rPr>
      </w:pPr>
      <w:r>
        <w:rPr>
          <w:rFonts w:ascii="Times New Roman" w:hAnsi="Times New Roman"/>
          <w:b/>
          <w:sz w:val="28"/>
          <w:szCs w:val="28"/>
        </w:rPr>
        <w:t>8. </w:t>
      </w:r>
      <w:r w:rsidRPr="00FA336F">
        <w:rPr>
          <w:rFonts w:ascii="Times New Roman" w:hAnsi="Times New Roman"/>
          <w:b/>
          <w:sz w:val="28"/>
          <w:szCs w:val="28"/>
        </w:rPr>
        <w:t xml:space="preserve">Принятие управленческих решений по результатам проведенного анализа </w:t>
      </w:r>
      <w:r w:rsidRPr="00FA336F">
        <w:rPr>
          <w:rFonts w:ascii="Times New Roman" w:hAnsi="Times New Roman"/>
          <w:b/>
          <w:bCs/>
          <w:sz w:val="28"/>
          <w:szCs w:val="28"/>
        </w:rPr>
        <w:t xml:space="preserve">качества дошкольного образования </w:t>
      </w:r>
    </w:p>
    <w:p w:rsidR="002C53B6" w:rsidRPr="00757A09" w:rsidRDefault="002C53B6" w:rsidP="002C53B6">
      <w:pPr>
        <w:ind w:firstLine="708"/>
        <w:jc w:val="center"/>
        <w:rPr>
          <w:rFonts w:ascii="Times New Roman" w:hAnsi="Times New Roman"/>
          <w:sz w:val="28"/>
          <w:szCs w:val="28"/>
        </w:rPr>
      </w:pPr>
    </w:p>
    <w:p w:rsidR="002C53B6" w:rsidRPr="00757A09" w:rsidRDefault="002C53B6" w:rsidP="002C53B6">
      <w:pPr>
        <w:autoSpaceDE w:val="0"/>
        <w:autoSpaceDN w:val="0"/>
        <w:adjustRightInd w:val="0"/>
        <w:ind w:firstLine="708"/>
        <w:rPr>
          <w:rFonts w:ascii="Times New Roman" w:hAnsi="Times New Roman"/>
          <w:sz w:val="28"/>
          <w:szCs w:val="28"/>
        </w:rPr>
      </w:pPr>
      <w:r w:rsidRPr="00757A09">
        <w:rPr>
          <w:rFonts w:ascii="Times New Roman" w:hAnsi="Times New Roman"/>
          <w:sz w:val="28"/>
          <w:szCs w:val="28"/>
        </w:rP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w:t>
      </w:r>
    </w:p>
    <w:p w:rsidR="002C53B6" w:rsidRPr="00757A09" w:rsidRDefault="002C53B6" w:rsidP="002C53B6">
      <w:pPr>
        <w:pStyle w:val="a6"/>
        <w:numPr>
          <w:ilvl w:val="0"/>
          <w:numId w:val="13"/>
        </w:numPr>
        <w:autoSpaceDE w:val="0"/>
        <w:autoSpaceDN w:val="0"/>
        <w:adjustRightInd w:val="0"/>
        <w:ind w:left="0" w:firstLine="709"/>
        <w:contextualSpacing/>
        <w:jc w:val="both"/>
        <w:rPr>
          <w:sz w:val="28"/>
          <w:szCs w:val="28"/>
        </w:rPr>
      </w:pPr>
      <w:r w:rsidRPr="00757A09">
        <w:rPr>
          <w:sz w:val="28"/>
          <w:szCs w:val="28"/>
        </w:rPr>
        <w:t>сведения о сроках проведения анализа эффективности мер/мероприятий;</w:t>
      </w:r>
    </w:p>
    <w:p w:rsidR="002C53B6" w:rsidRPr="00757A09" w:rsidRDefault="002C53B6" w:rsidP="002C53B6">
      <w:pPr>
        <w:pStyle w:val="a6"/>
        <w:numPr>
          <w:ilvl w:val="0"/>
          <w:numId w:val="13"/>
        </w:numPr>
        <w:autoSpaceDE w:val="0"/>
        <w:autoSpaceDN w:val="0"/>
        <w:adjustRightInd w:val="0"/>
        <w:ind w:left="0" w:firstLine="709"/>
        <w:contextualSpacing/>
        <w:jc w:val="both"/>
        <w:rPr>
          <w:sz w:val="28"/>
          <w:szCs w:val="28"/>
        </w:rPr>
      </w:pPr>
      <w:r w:rsidRPr="00757A09">
        <w:rPr>
          <w:sz w:val="28"/>
          <w:szCs w:val="28"/>
        </w:rPr>
        <w:t>результаты проведения мер/мероприятий;</w:t>
      </w:r>
    </w:p>
    <w:p w:rsidR="002C53B6" w:rsidRPr="00757A09" w:rsidRDefault="002C53B6" w:rsidP="002C53B6">
      <w:pPr>
        <w:pStyle w:val="a6"/>
        <w:numPr>
          <w:ilvl w:val="0"/>
          <w:numId w:val="13"/>
        </w:numPr>
        <w:autoSpaceDE w:val="0"/>
        <w:autoSpaceDN w:val="0"/>
        <w:adjustRightInd w:val="0"/>
        <w:ind w:left="0" w:firstLine="709"/>
        <w:contextualSpacing/>
        <w:jc w:val="both"/>
        <w:rPr>
          <w:sz w:val="28"/>
          <w:szCs w:val="28"/>
        </w:rPr>
      </w:pPr>
      <w:r w:rsidRPr="00757A09">
        <w:rPr>
          <w:sz w:val="28"/>
          <w:szCs w:val="28"/>
        </w:rPr>
        <w:t>сведения о динамике показателей качества дошкольного образования;</w:t>
      </w:r>
    </w:p>
    <w:p w:rsidR="002C53B6" w:rsidRDefault="002C53B6" w:rsidP="002C53B6">
      <w:pPr>
        <w:pStyle w:val="a6"/>
        <w:numPr>
          <w:ilvl w:val="0"/>
          <w:numId w:val="13"/>
        </w:numPr>
        <w:autoSpaceDE w:val="0"/>
        <w:autoSpaceDN w:val="0"/>
        <w:adjustRightInd w:val="0"/>
        <w:ind w:left="0" w:firstLine="709"/>
        <w:contextualSpacing/>
        <w:jc w:val="both"/>
        <w:rPr>
          <w:sz w:val="28"/>
          <w:szCs w:val="28"/>
        </w:rPr>
      </w:pPr>
      <w:r w:rsidRPr="00757A09">
        <w:rPr>
          <w:sz w:val="28"/>
          <w:szCs w:val="28"/>
        </w:rPr>
        <w:t>описание проблемы, которая ляжет в основу обоснования цели при выстраивании нового управленческого цикла.</w:t>
      </w:r>
    </w:p>
    <w:p w:rsidR="002C53B6" w:rsidRDefault="002C53B6" w:rsidP="002C53B6">
      <w:pPr>
        <w:rPr>
          <w:rFonts w:ascii="Times New Roman" w:eastAsia="Times New Roman" w:hAnsi="Times New Roman" w:cs="Times New Roman"/>
          <w:sz w:val="28"/>
          <w:szCs w:val="28"/>
          <w:lang w:eastAsia="ru-RU"/>
        </w:rPr>
      </w:pPr>
      <w:r>
        <w:rPr>
          <w:sz w:val="28"/>
          <w:szCs w:val="28"/>
        </w:rPr>
        <w:br w:type="page"/>
      </w:r>
    </w:p>
    <w:p w:rsidR="002C53B6" w:rsidRPr="00757A09" w:rsidRDefault="002C53B6" w:rsidP="002C53B6">
      <w:pPr>
        <w:autoSpaceDE w:val="0"/>
        <w:autoSpaceDN w:val="0"/>
        <w:adjustRightInd w:val="0"/>
        <w:ind w:firstLine="0"/>
        <w:jc w:val="center"/>
        <w:rPr>
          <w:rFonts w:ascii="Times New Roman" w:hAnsi="Times New Roman"/>
          <w:b/>
          <w:sz w:val="28"/>
          <w:szCs w:val="28"/>
        </w:rPr>
      </w:pPr>
      <w:r>
        <w:rPr>
          <w:rFonts w:ascii="Times New Roman" w:hAnsi="Times New Roman"/>
          <w:b/>
          <w:sz w:val="28"/>
          <w:szCs w:val="28"/>
        </w:rPr>
        <w:lastRenderedPageBreak/>
        <w:t>9. </w:t>
      </w:r>
      <w:r w:rsidRPr="00757A09">
        <w:rPr>
          <w:rFonts w:ascii="Times New Roman" w:hAnsi="Times New Roman"/>
          <w:b/>
          <w:sz w:val="28"/>
          <w:szCs w:val="28"/>
        </w:rPr>
        <w:t>Анализ эффективности принятых мер</w:t>
      </w:r>
      <w:r>
        <w:rPr>
          <w:rFonts w:ascii="Times New Roman" w:hAnsi="Times New Roman"/>
          <w:b/>
          <w:sz w:val="28"/>
          <w:szCs w:val="28"/>
        </w:rPr>
        <w:t>.</w:t>
      </w:r>
    </w:p>
    <w:p w:rsidR="002C53B6" w:rsidRPr="00757A09" w:rsidRDefault="002C53B6" w:rsidP="002C53B6">
      <w:pPr>
        <w:autoSpaceDE w:val="0"/>
        <w:autoSpaceDN w:val="0"/>
        <w:adjustRightInd w:val="0"/>
        <w:ind w:firstLine="0"/>
        <w:jc w:val="center"/>
        <w:rPr>
          <w:rFonts w:ascii="Times New Roman" w:hAnsi="Times New Roman"/>
          <w:sz w:val="28"/>
          <w:szCs w:val="28"/>
          <w:highlight w:val="yellow"/>
        </w:rPr>
      </w:pPr>
    </w:p>
    <w:p w:rsidR="002C53B6" w:rsidRPr="00757A09" w:rsidRDefault="002C53B6" w:rsidP="002C53B6">
      <w:pPr>
        <w:autoSpaceDE w:val="0"/>
        <w:autoSpaceDN w:val="0"/>
        <w:adjustRightInd w:val="0"/>
        <w:ind w:firstLine="708"/>
        <w:rPr>
          <w:rFonts w:ascii="Times New Roman" w:hAnsi="Times New Roman"/>
          <w:sz w:val="28"/>
          <w:szCs w:val="28"/>
          <w:lang w:eastAsia="ru-RU"/>
        </w:rPr>
      </w:pPr>
      <w:r w:rsidRPr="00757A09">
        <w:rPr>
          <w:rFonts w:ascii="Times New Roman" w:hAnsi="Times New Roman"/>
          <w:sz w:val="28"/>
          <w:szCs w:val="28"/>
          <w:lang w:eastAsia="ru-RU"/>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2C53B6" w:rsidRPr="00757A09" w:rsidRDefault="002C53B6" w:rsidP="002C53B6">
      <w:pPr>
        <w:numPr>
          <w:ilvl w:val="0"/>
          <w:numId w:val="21"/>
        </w:numPr>
        <w:autoSpaceDE w:val="0"/>
        <w:autoSpaceDN w:val="0"/>
        <w:adjustRightInd w:val="0"/>
        <w:ind w:left="0" w:firstLine="709"/>
        <w:rPr>
          <w:rFonts w:ascii="Times New Roman" w:hAnsi="Times New Roman"/>
          <w:sz w:val="28"/>
          <w:szCs w:val="28"/>
          <w:lang w:eastAsia="ru-RU"/>
        </w:rPr>
      </w:pPr>
      <w:r w:rsidRPr="00757A09">
        <w:rPr>
          <w:rFonts w:ascii="Times New Roman" w:hAnsi="Times New Roman"/>
          <w:sz w:val="28"/>
          <w:szCs w:val="28"/>
          <w:lang w:eastAsia="ru-RU"/>
        </w:rPr>
        <w:t>сведения о сроках проведения анализа эффективности мер/мероприятий;</w:t>
      </w:r>
    </w:p>
    <w:p w:rsidR="002C53B6" w:rsidRPr="00757A09" w:rsidRDefault="002C53B6" w:rsidP="002C53B6">
      <w:pPr>
        <w:numPr>
          <w:ilvl w:val="0"/>
          <w:numId w:val="21"/>
        </w:numPr>
        <w:autoSpaceDE w:val="0"/>
        <w:autoSpaceDN w:val="0"/>
        <w:adjustRightInd w:val="0"/>
        <w:ind w:left="0" w:firstLine="709"/>
        <w:rPr>
          <w:rFonts w:ascii="Times New Roman" w:hAnsi="Times New Roman"/>
          <w:sz w:val="28"/>
          <w:szCs w:val="28"/>
          <w:lang w:eastAsia="ru-RU"/>
        </w:rPr>
      </w:pPr>
      <w:r w:rsidRPr="00757A09">
        <w:rPr>
          <w:rFonts w:ascii="Times New Roman" w:hAnsi="Times New Roman"/>
          <w:sz w:val="28"/>
          <w:szCs w:val="28"/>
          <w:lang w:eastAsia="ru-RU"/>
        </w:rPr>
        <w:t>результаты проведения мер/мероприятий;</w:t>
      </w:r>
    </w:p>
    <w:p w:rsidR="002C53B6" w:rsidRPr="00757A09" w:rsidRDefault="002C53B6" w:rsidP="002C53B6">
      <w:pPr>
        <w:numPr>
          <w:ilvl w:val="0"/>
          <w:numId w:val="21"/>
        </w:numPr>
        <w:autoSpaceDE w:val="0"/>
        <w:autoSpaceDN w:val="0"/>
        <w:adjustRightInd w:val="0"/>
        <w:ind w:left="0" w:firstLine="709"/>
        <w:rPr>
          <w:rFonts w:ascii="Times New Roman" w:hAnsi="Times New Roman"/>
          <w:sz w:val="28"/>
          <w:szCs w:val="28"/>
          <w:lang w:eastAsia="ru-RU"/>
        </w:rPr>
      </w:pPr>
      <w:r w:rsidRPr="00757A09">
        <w:rPr>
          <w:rFonts w:ascii="Times New Roman" w:hAnsi="Times New Roman"/>
          <w:sz w:val="28"/>
          <w:szCs w:val="28"/>
          <w:lang w:eastAsia="ru-RU"/>
        </w:rPr>
        <w:t>сведения о динамике показателей качества дошкольного образования;</w:t>
      </w:r>
    </w:p>
    <w:p w:rsidR="002C53B6" w:rsidRPr="00757A09" w:rsidRDefault="002C53B6" w:rsidP="002C53B6">
      <w:pPr>
        <w:numPr>
          <w:ilvl w:val="0"/>
          <w:numId w:val="21"/>
        </w:numPr>
        <w:autoSpaceDE w:val="0"/>
        <w:autoSpaceDN w:val="0"/>
        <w:adjustRightInd w:val="0"/>
        <w:ind w:left="0" w:firstLine="709"/>
        <w:rPr>
          <w:rFonts w:ascii="Times New Roman" w:hAnsi="Times New Roman"/>
          <w:color w:val="0D0D0D"/>
          <w:sz w:val="28"/>
          <w:szCs w:val="28"/>
          <w:lang w:eastAsia="ru-RU"/>
        </w:rPr>
      </w:pPr>
      <w:r w:rsidRPr="00757A09">
        <w:rPr>
          <w:rFonts w:ascii="Times New Roman" w:hAnsi="Times New Roman"/>
          <w:sz w:val="28"/>
          <w:szCs w:val="28"/>
          <w:lang w:eastAsia="ru-RU"/>
        </w:rPr>
        <w:t>описание проблемы, которая ляжет в основу обоснования цели при выстраивании нового управленческого цикла.</w:t>
      </w:r>
    </w:p>
    <w:p w:rsidR="002C53B6" w:rsidRPr="00757A09" w:rsidRDefault="002C53B6" w:rsidP="002C53B6">
      <w:pPr>
        <w:ind w:firstLine="851"/>
        <w:rPr>
          <w:rFonts w:ascii="Times New Roman" w:hAnsi="Times New Roman"/>
          <w:sz w:val="28"/>
          <w:szCs w:val="28"/>
          <w:highlight w:val="yellow"/>
        </w:rPr>
      </w:pPr>
      <w:r w:rsidRPr="00757A09">
        <w:rPr>
          <w:rFonts w:ascii="Times New Roman" w:eastAsia="Times New Roman" w:hAnsi="Times New Roman"/>
          <w:sz w:val="28"/>
          <w:szCs w:val="28"/>
          <w:lang w:eastAsia="ru-RU"/>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br w:type="page"/>
      </w:r>
      <w:r w:rsidRPr="00757A09">
        <w:rPr>
          <w:rFonts w:ascii="Times New Roman" w:hAnsi="Times New Roman"/>
          <w:b/>
          <w:sz w:val="28"/>
          <w:szCs w:val="28"/>
        </w:rPr>
        <w:lastRenderedPageBreak/>
        <w:t>Источники</w:t>
      </w: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Федеральный закон от 29.12.2012 № 273-ФЗ «Об образовании в Российской Федерации» (статья 97);</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05.08.2013 № 662 «Об осуществлении мониторинга системы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приказ Минобрнауки России от 17.10.2013 № 1 155 «Об утверждении Федерального государственного образовательного стандарта дошкольного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26.12.2017 № 1 642 «Об утверждении государственной программы Российской Федерации «Развитие образования» (2019-2025 гг.);</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постановление Правительства Ростовской области от 17.10.2018 № 646 ««Об утверждении государственной программы Ростовской области «Развитие образования»;</w:t>
      </w:r>
    </w:p>
    <w:p w:rsidR="002C53B6" w:rsidRPr="009F4794" w:rsidRDefault="002C53B6" w:rsidP="009F4794">
      <w:pPr>
        <w:ind w:firstLine="708"/>
        <w:rPr>
          <w:rFonts w:ascii="Times New Roman" w:hAnsi="Times New Roman"/>
          <w:sz w:val="28"/>
          <w:szCs w:val="28"/>
        </w:rPr>
        <w:sectPr w:rsidR="002C53B6" w:rsidRPr="009F4794" w:rsidSect="00240E22">
          <w:footerReference w:type="default" r:id="rId8"/>
          <w:footnotePr>
            <w:numRestart w:val="eachPage"/>
          </w:footnotePr>
          <w:pgSz w:w="11906" w:h="16838"/>
          <w:pgMar w:top="851" w:right="850" w:bottom="426" w:left="1701" w:header="708" w:footer="708" w:gutter="0"/>
          <w:cols w:space="708"/>
          <w:docGrid w:linePitch="360"/>
        </w:sectPr>
      </w:pPr>
      <w:r w:rsidRPr="00757A09">
        <w:rPr>
          <w:rFonts w:ascii="Times New Roman" w:hAnsi="Times New Roman"/>
          <w:sz w:val="28"/>
          <w:szCs w:val="28"/>
        </w:rPr>
        <w:t>приказа Министерства общего и профессионального образования Ростовской области от 16.12.2019 № 956 «Об утверждении Положения о региональной системе оценки качества образования Ростовской области»</w:t>
      </w:r>
      <w:r w:rsidR="009F4794">
        <w:rPr>
          <w:rFonts w:ascii="Times New Roman" w:hAnsi="Times New Roman"/>
          <w:sz w:val="28"/>
          <w:szCs w:val="28"/>
        </w:rPr>
        <w:t>.</w:t>
      </w:r>
    </w:p>
    <w:p w:rsidR="002C53B6" w:rsidRPr="00CC580E" w:rsidRDefault="002C53B6" w:rsidP="002C53B6">
      <w:pPr>
        <w:ind w:firstLine="0"/>
        <w:jc w:val="center"/>
        <w:rPr>
          <w:rFonts w:ascii="Times New Roman" w:hAnsi="Times New Roman" w:cs="Times New Roman"/>
          <w:b/>
          <w:color w:val="000000" w:themeColor="text1"/>
          <w:sz w:val="28"/>
          <w:szCs w:val="28"/>
        </w:rPr>
      </w:pPr>
      <w:r w:rsidRPr="00CC580E">
        <w:rPr>
          <w:rFonts w:ascii="Times New Roman" w:hAnsi="Times New Roman" w:cs="Times New Roman"/>
          <w:b/>
          <w:color w:val="000000" w:themeColor="text1"/>
          <w:sz w:val="28"/>
          <w:szCs w:val="28"/>
        </w:rPr>
        <w:lastRenderedPageBreak/>
        <w:t>Приложения</w:t>
      </w:r>
    </w:p>
    <w:p w:rsidR="002C53B6" w:rsidRPr="00CC580E" w:rsidRDefault="002C53B6" w:rsidP="002C53B6">
      <w:pPr>
        <w:ind w:firstLine="0"/>
        <w:jc w:val="center"/>
        <w:rPr>
          <w:rFonts w:ascii="Times New Roman" w:hAnsi="Times New Roman"/>
          <w:b/>
          <w:color w:val="000000" w:themeColor="text1"/>
          <w:sz w:val="28"/>
          <w:szCs w:val="28"/>
        </w:rPr>
      </w:pPr>
      <w:r w:rsidRPr="00CC580E">
        <w:rPr>
          <w:rFonts w:ascii="Times New Roman" w:hAnsi="Times New Roman" w:cs="Times New Roman"/>
          <w:b/>
          <w:color w:val="000000" w:themeColor="text1"/>
          <w:sz w:val="28"/>
          <w:szCs w:val="28"/>
        </w:rPr>
        <w:t xml:space="preserve">к </w:t>
      </w:r>
      <w:r w:rsidR="009F4794">
        <w:rPr>
          <w:rFonts w:ascii="Times New Roman" w:hAnsi="Times New Roman" w:cs="Times New Roman"/>
          <w:b/>
          <w:color w:val="000000" w:themeColor="text1"/>
          <w:sz w:val="28"/>
          <w:szCs w:val="28"/>
        </w:rPr>
        <w:t>муниципальной</w:t>
      </w:r>
      <w:r w:rsidRPr="00CC580E">
        <w:rPr>
          <w:rFonts w:ascii="Times New Roman" w:hAnsi="Times New Roman"/>
          <w:b/>
          <w:color w:val="000000" w:themeColor="text1"/>
          <w:sz w:val="28"/>
          <w:szCs w:val="28"/>
        </w:rPr>
        <w:t xml:space="preserve"> программе мониторинга</w:t>
      </w:r>
      <w:r w:rsidR="00085B16" w:rsidRPr="00CC580E">
        <w:rPr>
          <w:rFonts w:ascii="Times New Roman" w:hAnsi="Times New Roman"/>
          <w:b/>
          <w:color w:val="000000" w:themeColor="text1"/>
          <w:sz w:val="28"/>
          <w:szCs w:val="28"/>
        </w:rPr>
        <w:t xml:space="preserve"> </w:t>
      </w:r>
      <w:r w:rsidRPr="00CC580E">
        <w:rPr>
          <w:rFonts w:ascii="Times New Roman" w:hAnsi="Times New Roman"/>
          <w:b/>
          <w:color w:val="000000" w:themeColor="text1"/>
          <w:sz w:val="28"/>
          <w:szCs w:val="28"/>
        </w:rPr>
        <w:t>к</w:t>
      </w:r>
      <w:r w:rsidR="009F4794">
        <w:rPr>
          <w:rFonts w:ascii="Times New Roman" w:hAnsi="Times New Roman"/>
          <w:b/>
          <w:color w:val="000000" w:themeColor="text1"/>
          <w:sz w:val="28"/>
          <w:szCs w:val="28"/>
        </w:rPr>
        <w:t>ачества дошкольного образования</w:t>
      </w:r>
    </w:p>
    <w:p w:rsidR="002C53B6" w:rsidRPr="00CC580E" w:rsidRDefault="002C53B6" w:rsidP="002C53B6">
      <w:pPr>
        <w:ind w:firstLine="0"/>
        <w:jc w:val="center"/>
        <w:rPr>
          <w:rFonts w:ascii="Times New Roman" w:hAnsi="Times New Roman" w:cs="Times New Roman"/>
          <w:b/>
          <w:color w:val="000000" w:themeColor="text1"/>
          <w:sz w:val="28"/>
          <w:szCs w:val="28"/>
        </w:rPr>
      </w:pPr>
    </w:p>
    <w:p w:rsidR="002C53B6" w:rsidRPr="00CC580E" w:rsidRDefault="002C53B6" w:rsidP="009F4794">
      <w:pPr>
        <w:ind w:left="12046" w:firstLine="0"/>
        <w:rPr>
          <w:rFonts w:ascii="Times New Roman" w:hAnsi="Times New Roman" w:cs="Times New Roman"/>
          <w:color w:val="000000" w:themeColor="text1"/>
          <w:sz w:val="28"/>
          <w:szCs w:val="28"/>
        </w:rPr>
      </w:pPr>
      <w:r w:rsidRPr="00CC580E">
        <w:rPr>
          <w:rFonts w:ascii="Times New Roman" w:hAnsi="Times New Roman" w:cs="Times New Roman"/>
          <w:color w:val="000000" w:themeColor="text1"/>
          <w:sz w:val="28"/>
          <w:szCs w:val="28"/>
        </w:rPr>
        <w:t>Приложение № 1</w:t>
      </w:r>
    </w:p>
    <w:p w:rsidR="002C53B6" w:rsidRPr="00CC580E" w:rsidRDefault="002C53B6" w:rsidP="002C53B6">
      <w:pPr>
        <w:tabs>
          <w:tab w:val="left" w:pos="4755"/>
        </w:tabs>
        <w:ind w:firstLine="0"/>
        <w:jc w:val="center"/>
        <w:rPr>
          <w:rFonts w:ascii="Times New Roman" w:hAnsi="Times New Roman"/>
          <w:color w:val="000000" w:themeColor="text1"/>
          <w:sz w:val="28"/>
          <w:szCs w:val="28"/>
          <w:lang w:eastAsia="ru-RU"/>
        </w:rPr>
      </w:pPr>
    </w:p>
    <w:p w:rsidR="002C53B6" w:rsidRPr="00CC580E" w:rsidRDefault="001353A7" w:rsidP="001353A7">
      <w:pPr>
        <w:autoSpaceDE w:val="0"/>
        <w:autoSpaceDN w:val="0"/>
        <w:adjustRightInd w:val="0"/>
        <w:ind w:firstLine="0"/>
        <w:jc w:val="left"/>
        <w:rPr>
          <w:rFonts w:ascii="Times New Roman" w:hAnsi="Times New Roman" w:cs="Times New Roman"/>
          <w:i/>
          <w:color w:val="000000" w:themeColor="text1"/>
          <w:sz w:val="28"/>
          <w:szCs w:val="28"/>
          <w:lang w:eastAsia="ar-SA"/>
        </w:rPr>
      </w:pPr>
      <w:r w:rsidRPr="00CC580E">
        <w:rPr>
          <w:rFonts w:ascii="Times New Roman" w:hAnsi="Times New Roman" w:cs="Times New Roman"/>
          <w:b/>
          <w:bCs/>
          <w:i/>
          <w:color w:val="000000" w:themeColor="text1"/>
          <w:sz w:val="28"/>
          <w:szCs w:val="28"/>
        </w:rPr>
        <w:t>* При заполнении таблицы создание новых строк, столбцов, а также объединение ячеек недопустимо.</w:t>
      </w:r>
    </w:p>
    <w:p w:rsidR="002C53B6" w:rsidRPr="00CC580E" w:rsidRDefault="002C53B6" w:rsidP="002C53B6">
      <w:pPr>
        <w:tabs>
          <w:tab w:val="left" w:pos="4755"/>
        </w:tabs>
        <w:ind w:firstLine="0"/>
        <w:jc w:val="center"/>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Оценка показателей качества дошкольного образования в муниципальном образовании</w:t>
      </w:r>
    </w:p>
    <w:p w:rsidR="002C53B6" w:rsidRPr="00CC580E" w:rsidRDefault="002C53B6" w:rsidP="002C53B6">
      <w:pPr>
        <w:tabs>
          <w:tab w:val="left" w:pos="4755"/>
        </w:tabs>
        <w:ind w:firstLine="0"/>
        <w:rPr>
          <w:rFonts w:ascii="Times New Roman" w:hAnsi="Times New Roman"/>
          <w:color w:val="000000" w:themeColor="text1"/>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5103"/>
        <w:gridCol w:w="1370"/>
        <w:gridCol w:w="331"/>
        <w:gridCol w:w="29"/>
        <w:gridCol w:w="1077"/>
        <w:gridCol w:w="1700"/>
        <w:gridCol w:w="4536"/>
      </w:tblGrid>
      <w:tr w:rsidR="002C53B6" w:rsidRPr="00CC580E" w:rsidTr="005E087E">
        <w:trPr>
          <w:trHeight w:val="621"/>
          <w:tblHeader/>
        </w:trPr>
        <w:tc>
          <w:tcPr>
            <w:tcW w:w="84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w:t>
            </w:r>
          </w:p>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п/п</w:t>
            </w:r>
          </w:p>
        </w:tc>
        <w:tc>
          <w:tcPr>
            <w:tcW w:w="5103"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Показатели</w:t>
            </w:r>
          </w:p>
        </w:tc>
        <w:tc>
          <w:tcPr>
            <w:tcW w:w="4507" w:type="dxa"/>
            <w:gridSpan w:val="5"/>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Критерии</w:t>
            </w:r>
          </w:p>
        </w:tc>
        <w:tc>
          <w:tcPr>
            <w:tcW w:w="453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Подтверждающие информацию документы</w:t>
            </w:r>
          </w:p>
        </w:tc>
      </w:tr>
      <w:tr w:rsidR="002C53B6" w:rsidRPr="00CC580E" w:rsidTr="005E087E">
        <w:trPr>
          <w:trHeight w:val="342"/>
        </w:trPr>
        <w:tc>
          <w:tcPr>
            <w:tcW w:w="84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1.</w:t>
            </w:r>
          </w:p>
        </w:tc>
        <w:tc>
          <w:tcPr>
            <w:tcW w:w="14146" w:type="dxa"/>
            <w:gridSpan w:val="7"/>
          </w:tcPr>
          <w:p w:rsidR="002C53B6" w:rsidRPr="00CC580E" w:rsidRDefault="002C53B6" w:rsidP="005E087E">
            <w:pPr>
              <w:ind w:firstLine="0"/>
              <w:contextualSpacing/>
              <w:rPr>
                <w:rFonts w:ascii="Times New Roman" w:hAnsi="Times New Roman"/>
                <w:b/>
                <w:color w:val="000000" w:themeColor="text1"/>
                <w:sz w:val="28"/>
                <w:szCs w:val="28"/>
              </w:rPr>
            </w:pPr>
            <w:r w:rsidRPr="00CC580E">
              <w:rPr>
                <w:rFonts w:ascii="Times New Roman" w:hAnsi="Times New Roman"/>
                <w:b/>
                <w:color w:val="000000" w:themeColor="text1"/>
                <w:sz w:val="28"/>
                <w:szCs w:val="28"/>
                <w:lang w:eastAsia="ru-RU"/>
              </w:rPr>
              <w:t>Качество образовательных программ дошкольного образования</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5103" w:type="dxa"/>
          </w:tcPr>
          <w:p w:rsidR="002C53B6" w:rsidRPr="00CC580E" w:rsidRDefault="002C53B6" w:rsidP="005E087E">
            <w:pPr>
              <w:widowControl w:val="0"/>
              <w:ind w:firstLine="0"/>
              <w:jc w:val="left"/>
              <w:rPr>
                <w:rFonts w:ascii="Times New Roman" w:hAnsi="Times New Roman"/>
                <w:color w:val="000000" w:themeColor="text1"/>
                <w:sz w:val="28"/>
                <w:szCs w:val="28"/>
                <w:lang w:eastAsia="ru-RU"/>
              </w:rPr>
            </w:pP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ДОО, в которых полностью подтвержден данный показатель</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1.1.</w:t>
            </w:r>
          </w:p>
        </w:tc>
        <w:tc>
          <w:tcPr>
            <w:tcW w:w="5103" w:type="dxa"/>
          </w:tcPr>
          <w:p w:rsidR="002C53B6" w:rsidRPr="00CC580E" w:rsidRDefault="002C53B6" w:rsidP="005E087E">
            <w:pPr>
              <w:widowControl w:val="0"/>
              <w:ind w:firstLine="0"/>
              <w:jc w:val="left"/>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Наличие основной образовательной программы дошкольного образования, разработанной и утвержденной в ДОО</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1.2.</w:t>
            </w:r>
          </w:p>
        </w:tc>
        <w:tc>
          <w:tcPr>
            <w:tcW w:w="5103" w:type="dxa"/>
          </w:tcPr>
          <w:p w:rsidR="002C53B6" w:rsidRPr="00CC580E" w:rsidRDefault="002C53B6" w:rsidP="005E087E">
            <w:pPr>
              <w:widowControl w:val="0"/>
              <w:ind w:firstLine="0"/>
              <w:jc w:val="left"/>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Соответствие основной образовательной программы дошкольного образования (ООП ДО) ДОО, требованиям ФГОС ДО к структуре и содержанию образовательных программ дошкольного образования</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ru-RU"/>
              </w:rPr>
              <w:t>2.</w:t>
            </w:r>
          </w:p>
        </w:tc>
        <w:tc>
          <w:tcPr>
            <w:tcW w:w="14146" w:type="dxa"/>
            <w:gridSpan w:val="7"/>
          </w:tcPr>
          <w:p w:rsidR="002C53B6" w:rsidRPr="00CC580E" w:rsidRDefault="002C53B6" w:rsidP="005E087E">
            <w:pPr>
              <w:tabs>
                <w:tab w:val="left" w:pos="4755"/>
              </w:tabs>
              <w:ind w:firstLine="0"/>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5103" w:type="dxa"/>
          </w:tcPr>
          <w:p w:rsidR="002C53B6" w:rsidRPr="00CC580E" w:rsidRDefault="002C53B6" w:rsidP="005E087E">
            <w:pPr>
              <w:autoSpaceDE w:val="0"/>
              <w:autoSpaceDN w:val="0"/>
              <w:adjustRightInd w:val="0"/>
              <w:ind w:firstLine="0"/>
              <w:jc w:val="left"/>
              <w:rPr>
                <w:rFonts w:ascii="Times New Roman" w:hAnsi="Times New Roman"/>
                <w:color w:val="000000" w:themeColor="text1"/>
                <w:sz w:val="28"/>
                <w:szCs w:val="28"/>
                <w:lang w:eastAsia="ru-RU"/>
              </w:rPr>
            </w:pP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 xml:space="preserve">Количество ДОО, в которых </w:t>
            </w:r>
            <w:r w:rsidRPr="00CC580E">
              <w:rPr>
                <w:rFonts w:ascii="Times New Roman" w:hAnsi="Times New Roman"/>
                <w:color w:val="000000" w:themeColor="text1"/>
                <w:sz w:val="28"/>
                <w:szCs w:val="28"/>
                <w:lang w:eastAsia="ru-RU"/>
              </w:rPr>
              <w:lastRenderedPageBreak/>
              <w:t>полностью подтвержден данный показатель</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2.1.</w:t>
            </w:r>
          </w:p>
        </w:tc>
        <w:tc>
          <w:tcPr>
            <w:tcW w:w="5103" w:type="dxa"/>
          </w:tcPr>
          <w:p w:rsidR="002C53B6" w:rsidRPr="00CC580E" w:rsidRDefault="002C53B6" w:rsidP="005E087E">
            <w:pPr>
              <w:autoSpaceDE w:val="0"/>
              <w:autoSpaceDN w:val="0"/>
              <w:adjustRightInd w:val="0"/>
              <w:ind w:firstLine="0"/>
              <w:rPr>
                <w:rFonts w:ascii="Times New Roman" w:hAnsi="Times New Roman"/>
                <w:color w:val="000000" w:themeColor="text1"/>
                <w:sz w:val="28"/>
                <w:szCs w:val="28"/>
                <w:lang w:eastAsia="ru-RU"/>
              </w:rPr>
            </w:pPr>
            <w:r w:rsidRPr="00CC580E">
              <w:rPr>
                <w:rFonts w:ascii="Times New Roman" w:eastAsia="SimSun" w:hAnsi="Times New Roman"/>
                <w:color w:val="000000" w:themeColor="text1"/>
                <w:sz w:val="28"/>
                <w:szCs w:val="28"/>
                <w:lang w:eastAsia="ar-SA"/>
              </w:rPr>
              <w:t>Наличие рабочих программ в ДОО</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содержания образовательной деятельности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2.2.</w:t>
            </w:r>
          </w:p>
        </w:tc>
        <w:tc>
          <w:tcPr>
            <w:tcW w:w="5103" w:type="dxa"/>
          </w:tcPr>
          <w:p w:rsidR="002C53B6" w:rsidRPr="00CC580E" w:rsidRDefault="002C53B6" w:rsidP="005E087E">
            <w:pPr>
              <w:autoSpaceDE w:val="0"/>
              <w:autoSpaceDN w:val="0"/>
              <w:adjustRightInd w:val="0"/>
              <w:ind w:firstLine="0"/>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Наличие в рабочих программах педагогов ДОО содержания по образовательным областям:</w:t>
            </w:r>
          </w:p>
          <w:p w:rsidR="002C53B6" w:rsidRPr="00CC580E" w:rsidRDefault="002C53B6" w:rsidP="005E087E">
            <w:pPr>
              <w:autoSpaceDE w:val="0"/>
              <w:autoSpaceDN w:val="0"/>
              <w:adjustRightInd w:val="0"/>
              <w:ind w:firstLine="0"/>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«Социально-коммуникативное развитие»</w:t>
            </w:r>
          </w:p>
          <w:p w:rsidR="002C53B6" w:rsidRPr="00CC580E" w:rsidRDefault="002C53B6" w:rsidP="005E087E">
            <w:pPr>
              <w:autoSpaceDE w:val="0"/>
              <w:autoSpaceDN w:val="0"/>
              <w:adjustRightInd w:val="0"/>
              <w:ind w:firstLine="0"/>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«Познавательное развитие»</w:t>
            </w:r>
          </w:p>
          <w:p w:rsidR="002C53B6" w:rsidRPr="00CC580E" w:rsidRDefault="002C53B6" w:rsidP="005E087E">
            <w:pPr>
              <w:autoSpaceDE w:val="0"/>
              <w:autoSpaceDN w:val="0"/>
              <w:adjustRightInd w:val="0"/>
              <w:ind w:firstLine="0"/>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«Речевое развитие»</w:t>
            </w:r>
          </w:p>
          <w:p w:rsidR="002C53B6" w:rsidRPr="00CC580E" w:rsidRDefault="002C53B6" w:rsidP="005E087E">
            <w:pPr>
              <w:autoSpaceDE w:val="0"/>
              <w:autoSpaceDN w:val="0"/>
              <w:adjustRightInd w:val="0"/>
              <w:ind w:firstLine="0"/>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«Художественно-эстетическое развитие»</w:t>
            </w:r>
          </w:p>
          <w:p w:rsidR="002C53B6" w:rsidRPr="00CC580E" w:rsidRDefault="002C53B6" w:rsidP="005E087E">
            <w:pPr>
              <w:ind w:firstLine="0"/>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«Физическое развитие»</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содержания образовательной деятельности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ru-RU"/>
              </w:rPr>
              <w:t>3.</w:t>
            </w:r>
          </w:p>
        </w:tc>
        <w:tc>
          <w:tcPr>
            <w:tcW w:w="14146" w:type="dxa"/>
            <w:gridSpan w:val="7"/>
          </w:tcPr>
          <w:p w:rsidR="002C53B6" w:rsidRPr="00CC580E" w:rsidRDefault="002C53B6" w:rsidP="005E087E">
            <w:pPr>
              <w:tabs>
                <w:tab w:val="left" w:pos="4755"/>
              </w:tabs>
              <w:ind w:firstLine="0"/>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ru-RU"/>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2C53B6" w:rsidRPr="00CC580E" w:rsidTr="005E087E">
        <w:trPr>
          <w:trHeight w:val="255"/>
        </w:trPr>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5103" w:type="dxa"/>
          </w:tcPr>
          <w:p w:rsidR="002C53B6" w:rsidRPr="00CC580E" w:rsidRDefault="002C53B6" w:rsidP="005E087E">
            <w:pPr>
              <w:ind w:firstLine="0"/>
              <w:jc w:val="left"/>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Кадровые условия:</w:t>
            </w: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педагогов</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3.1.</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Обеспеченность ДОО педагогическими кадрами</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количества по штатным расписаниям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3.2.</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Обеспеченность ДОО учебно-</w:t>
            </w:r>
            <w:r w:rsidRPr="00CC580E">
              <w:rPr>
                <w:rFonts w:ascii="Times New Roman" w:hAnsi="Times New Roman"/>
                <w:color w:val="000000" w:themeColor="text1"/>
                <w:sz w:val="28"/>
                <w:szCs w:val="28"/>
              </w:rPr>
              <w:lastRenderedPageBreak/>
              <w:t>вспомогательным персоналом (младшими воспитателями и помощниками воспитателей)</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 xml:space="preserve">В </w:t>
            </w:r>
            <w:r w:rsidRPr="00CC580E">
              <w:rPr>
                <w:rFonts w:ascii="Times New Roman" w:hAnsi="Times New Roman"/>
                <w:color w:val="000000" w:themeColor="text1"/>
                <w:sz w:val="28"/>
                <w:szCs w:val="28"/>
                <w:lang w:eastAsia="ru-RU"/>
              </w:rPr>
              <w:lastRenderedPageBreak/>
              <w:t>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 xml:space="preserve">Доля в % от </w:t>
            </w:r>
            <w:r w:rsidRPr="00CC580E">
              <w:rPr>
                <w:rFonts w:ascii="Times New Roman" w:hAnsi="Times New Roman"/>
                <w:color w:val="000000" w:themeColor="text1"/>
                <w:sz w:val="28"/>
                <w:szCs w:val="28"/>
                <w:lang w:eastAsia="ru-RU"/>
              </w:rPr>
              <w:lastRenderedPageBreak/>
              <w:t>количества по штатным расписаниям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 xml:space="preserve">Ссылка муниципалитета на приказ </w:t>
            </w:r>
            <w:r w:rsidRPr="00CC580E">
              <w:rPr>
                <w:rFonts w:ascii="Times New Roman" w:hAnsi="Times New Roman"/>
                <w:color w:val="000000" w:themeColor="text1"/>
                <w:sz w:val="28"/>
                <w:szCs w:val="28"/>
                <w:lang w:eastAsia="ru-RU"/>
              </w:rPr>
              <w:lastRenderedPageBreak/>
              <w:t>об утверждении результатов проверки (мониторинга) по оценке 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3.3.</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Наличие первой квалификационной категории у педагогических работников</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работающих в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3.4.</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Наличие высшей квалификационной категории у педагогических работников</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работающих в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3.5.</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Своевременность повышения квалификации педагогов и руководителя ДОО</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работающих в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3.6.</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Наличие у педагогических работников высшего образования (по профилю деятельности)</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работающих в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rPr>
          <w:trHeight w:val="703"/>
        </w:trPr>
        <w:tc>
          <w:tcPr>
            <w:tcW w:w="846" w:type="dxa"/>
            <w:vMerge w:val="restart"/>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3.7.</w:t>
            </w:r>
          </w:p>
        </w:tc>
        <w:tc>
          <w:tcPr>
            <w:tcW w:w="5103" w:type="dxa"/>
            <w:vMerge w:val="restart"/>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Нагрузка на педагогов</w:t>
            </w:r>
          </w:p>
        </w:tc>
        <w:tc>
          <w:tcPr>
            <w:tcW w:w="4507" w:type="dxa"/>
            <w:gridSpan w:val="5"/>
          </w:tcPr>
          <w:p w:rsidR="002C53B6" w:rsidRPr="00CC580E" w:rsidRDefault="002C53B6" w:rsidP="005E087E">
            <w:pPr>
              <w:suppressLineNumbers/>
              <w:suppressAutoHyphens/>
              <w:snapToGrid w:val="0"/>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Соотношение между количеством воспитанников и количеством педагогов в ДОО</w:t>
            </w:r>
          </w:p>
          <w:p w:rsidR="002C53B6" w:rsidRPr="00CC580E" w:rsidRDefault="002C53B6" w:rsidP="005E087E">
            <w:pPr>
              <w:suppressLineNumbers/>
              <w:suppressAutoHyphens/>
              <w:snapToGrid w:val="0"/>
              <w:ind w:firstLine="0"/>
              <w:jc w:val="center"/>
              <w:rPr>
                <w:rFonts w:ascii="Times New Roman" w:hAnsi="Times New Roman"/>
                <w:color w:val="000000" w:themeColor="text1"/>
                <w:sz w:val="28"/>
                <w:szCs w:val="28"/>
                <w:lang w:eastAsia="ru-RU"/>
              </w:rPr>
            </w:pPr>
          </w:p>
        </w:tc>
        <w:tc>
          <w:tcPr>
            <w:tcW w:w="4536" w:type="dxa"/>
            <w:vMerge w:val="restart"/>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 xml:space="preserve">Ссылка муниципалитета на приказ об утверждении результатов проверки (мониторинга) по оценке </w:t>
            </w:r>
            <w:r w:rsidRPr="00CC580E">
              <w:rPr>
                <w:rFonts w:ascii="Times New Roman" w:hAnsi="Times New Roman"/>
                <w:color w:val="000000" w:themeColor="text1"/>
                <w:sz w:val="28"/>
                <w:szCs w:val="28"/>
                <w:lang w:eastAsia="ru-RU"/>
              </w:rPr>
              <w:lastRenderedPageBreak/>
              <w:t>качества образовательных условий в ДОО</w:t>
            </w:r>
          </w:p>
        </w:tc>
      </w:tr>
      <w:tr w:rsidR="002C53B6" w:rsidRPr="00CC580E" w:rsidTr="005E087E">
        <w:trPr>
          <w:trHeight w:val="460"/>
        </w:trPr>
        <w:tc>
          <w:tcPr>
            <w:tcW w:w="846" w:type="dxa"/>
            <w:vMerge/>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5103" w:type="dxa"/>
            <w:vMerge/>
          </w:tcPr>
          <w:p w:rsidR="002C53B6" w:rsidRPr="00CC580E" w:rsidRDefault="002C53B6" w:rsidP="005E087E">
            <w:pPr>
              <w:ind w:firstLine="0"/>
              <w:contextualSpacing/>
              <w:jc w:val="left"/>
              <w:rPr>
                <w:rFonts w:ascii="Times New Roman" w:hAnsi="Times New Roman"/>
                <w:color w:val="000000" w:themeColor="text1"/>
                <w:sz w:val="28"/>
                <w:szCs w:val="28"/>
              </w:rPr>
            </w:pPr>
          </w:p>
        </w:tc>
        <w:tc>
          <w:tcPr>
            <w:tcW w:w="1370" w:type="dxa"/>
          </w:tcPr>
          <w:p w:rsidR="002C53B6" w:rsidRPr="00CC580E" w:rsidRDefault="002C53B6" w:rsidP="005E087E">
            <w:pPr>
              <w:suppressLineNumbers/>
              <w:suppressAutoHyphens/>
              <w:snapToGrid w:val="0"/>
              <w:ind w:firstLine="0"/>
              <w:jc w:val="left"/>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среднее значение</w:t>
            </w:r>
          </w:p>
        </w:tc>
        <w:tc>
          <w:tcPr>
            <w:tcW w:w="1437" w:type="dxa"/>
            <w:gridSpan w:val="3"/>
          </w:tcPr>
          <w:p w:rsidR="002C53B6" w:rsidRPr="00CC580E" w:rsidRDefault="002C53B6" w:rsidP="005E087E">
            <w:pPr>
              <w:suppressLineNumbers/>
              <w:suppressAutoHyphens/>
              <w:snapToGrid w:val="0"/>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мини</w:t>
            </w:r>
          </w:p>
          <w:p w:rsidR="002C53B6" w:rsidRPr="00CC580E" w:rsidRDefault="002C53B6" w:rsidP="005E087E">
            <w:pPr>
              <w:suppressLineNumbers/>
              <w:suppressAutoHyphens/>
              <w:snapToGrid w:val="0"/>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мальное значение</w:t>
            </w:r>
          </w:p>
        </w:tc>
        <w:tc>
          <w:tcPr>
            <w:tcW w:w="1700" w:type="dxa"/>
          </w:tcPr>
          <w:p w:rsidR="002C53B6" w:rsidRPr="00CC580E" w:rsidRDefault="002C53B6" w:rsidP="005E087E">
            <w:pPr>
              <w:suppressLineNumbers/>
              <w:suppressAutoHyphens/>
              <w:snapToGrid w:val="0"/>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макси</w:t>
            </w:r>
          </w:p>
          <w:p w:rsidR="002C53B6" w:rsidRPr="00CC580E" w:rsidRDefault="002C53B6" w:rsidP="005E087E">
            <w:pPr>
              <w:suppressLineNumbers/>
              <w:suppressAutoHyphens/>
              <w:snapToGrid w:val="0"/>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мальное значение</w:t>
            </w:r>
          </w:p>
        </w:tc>
        <w:tc>
          <w:tcPr>
            <w:tcW w:w="4536" w:type="dxa"/>
            <w:vMerge/>
          </w:tcPr>
          <w:p w:rsidR="002C53B6" w:rsidRPr="00CC580E" w:rsidRDefault="002C53B6" w:rsidP="005E087E">
            <w:pPr>
              <w:tabs>
                <w:tab w:val="left" w:pos="4755"/>
              </w:tabs>
              <w:ind w:firstLine="0"/>
              <w:jc w:val="left"/>
              <w:rPr>
                <w:rFonts w:ascii="Times New Roman" w:hAnsi="Times New Roman"/>
                <w:color w:val="000000" w:themeColor="text1"/>
                <w:sz w:val="28"/>
                <w:szCs w:val="28"/>
                <w:lang w:eastAsia="ru-RU"/>
              </w:rPr>
            </w:pPr>
          </w:p>
        </w:tc>
      </w:tr>
      <w:tr w:rsidR="002C53B6" w:rsidRPr="00CC580E" w:rsidTr="005E087E">
        <w:trPr>
          <w:trHeight w:val="301"/>
        </w:trPr>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14146" w:type="dxa"/>
            <w:gridSpan w:val="7"/>
          </w:tcPr>
          <w:p w:rsidR="002C53B6" w:rsidRPr="00CC580E" w:rsidRDefault="002C53B6" w:rsidP="005E087E">
            <w:pPr>
              <w:tabs>
                <w:tab w:val="left" w:pos="4755"/>
              </w:tabs>
              <w:ind w:firstLine="0"/>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ru-RU"/>
              </w:rPr>
              <w:t>Развивающая предметно-пространственная среда</w:t>
            </w:r>
          </w:p>
        </w:tc>
      </w:tr>
      <w:tr w:rsidR="002C53B6" w:rsidRPr="00CC580E" w:rsidTr="005E087E">
        <w:trPr>
          <w:trHeight w:val="769"/>
        </w:trPr>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5103" w:type="dxa"/>
          </w:tcPr>
          <w:p w:rsidR="002C53B6" w:rsidRPr="00CC580E" w:rsidRDefault="002C53B6" w:rsidP="005E087E">
            <w:pPr>
              <w:ind w:firstLine="0"/>
              <w:jc w:val="left"/>
              <w:rPr>
                <w:rFonts w:ascii="Times New Roman" w:hAnsi="Times New Roman"/>
                <w:b/>
                <w:color w:val="000000" w:themeColor="text1"/>
                <w:sz w:val="28"/>
                <w:szCs w:val="28"/>
                <w:lang w:eastAsia="ru-RU"/>
              </w:rPr>
            </w:pP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ДОО, в которых полностью подтвержден данный показатель</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3.8.</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Содержательная-насыщенность среды</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3.9.</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Трансформируемость пространства</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3.10.</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Полифункциональность материалов</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3.11.</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Вариативность среды</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 xml:space="preserve">Ссылка муниципалитета на приказ об утверждении результатов проверки (мониторинга) по оценке </w:t>
            </w:r>
            <w:r w:rsidRPr="00CC580E">
              <w:rPr>
                <w:rFonts w:ascii="Times New Roman" w:hAnsi="Times New Roman"/>
                <w:color w:val="000000" w:themeColor="text1"/>
                <w:sz w:val="28"/>
                <w:szCs w:val="28"/>
                <w:lang w:eastAsia="ru-RU"/>
              </w:rPr>
              <w:lastRenderedPageBreak/>
              <w:t>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3.12.</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Доступность среды</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3.13.</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Безопасность предметно-пространственной среды</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CC580E" w:rsidTr="005E087E">
        <w:trPr>
          <w:trHeight w:val="369"/>
        </w:trPr>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14146" w:type="dxa"/>
            <w:gridSpan w:val="7"/>
          </w:tcPr>
          <w:p w:rsidR="002C53B6" w:rsidRPr="00CC580E" w:rsidRDefault="002C53B6" w:rsidP="005E087E">
            <w:pPr>
              <w:tabs>
                <w:tab w:val="left" w:pos="4755"/>
              </w:tabs>
              <w:ind w:firstLine="0"/>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rPr>
              <w:t>Психолого-педагогические условия</w:t>
            </w:r>
          </w:p>
        </w:tc>
      </w:tr>
      <w:tr w:rsidR="002C53B6" w:rsidRPr="00CC580E" w:rsidTr="005E087E">
        <w:trPr>
          <w:trHeight w:val="636"/>
        </w:trPr>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5103" w:type="dxa"/>
          </w:tcPr>
          <w:p w:rsidR="002C53B6" w:rsidRPr="00CC580E" w:rsidRDefault="002C53B6" w:rsidP="005E087E">
            <w:pPr>
              <w:ind w:firstLine="0"/>
              <w:contextualSpacing/>
              <w:jc w:val="left"/>
              <w:rPr>
                <w:rFonts w:ascii="Times New Roman" w:hAnsi="Times New Roman"/>
                <w:b/>
                <w:color w:val="000000" w:themeColor="text1"/>
                <w:sz w:val="28"/>
                <w:szCs w:val="28"/>
              </w:rPr>
            </w:pP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ДОО, в которых полностью подтвержден данный показатель</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3.14.</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уважение взрослых к человеческому достоинству детей, формирование и поддержка их положительной самооценки</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2C53B6" w:rsidRPr="00CC580E" w:rsidTr="005E087E">
        <w:trPr>
          <w:trHeight w:val="765"/>
        </w:trPr>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3.15.</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w:t>
            </w:r>
            <w:r w:rsidRPr="00CC580E">
              <w:rPr>
                <w:rFonts w:ascii="Times New Roman" w:hAnsi="Times New Roman"/>
                <w:color w:val="000000" w:themeColor="text1"/>
                <w:sz w:val="28"/>
                <w:szCs w:val="28"/>
                <w:lang w:eastAsia="ru-RU"/>
              </w:rPr>
              <w:lastRenderedPageBreak/>
              <w:t>педагогические условия»)</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3.16.</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Поддержка инициативы и самостоятельности детей в специфических для них видах деятельности</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3.17.</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Защита детей от всех форм физического и психического насилия</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2C53B6" w:rsidRPr="00CC580E" w:rsidTr="005E087E">
        <w:trPr>
          <w:trHeight w:val="357"/>
        </w:trPr>
        <w:tc>
          <w:tcPr>
            <w:tcW w:w="84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4.</w:t>
            </w:r>
          </w:p>
        </w:tc>
        <w:tc>
          <w:tcPr>
            <w:tcW w:w="14146" w:type="dxa"/>
            <w:gridSpan w:val="7"/>
          </w:tcPr>
          <w:p w:rsidR="002C53B6" w:rsidRPr="00CC580E" w:rsidRDefault="002C53B6" w:rsidP="005E087E">
            <w:pPr>
              <w:tabs>
                <w:tab w:val="left" w:pos="4755"/>
              </w:tabs>
              <w:ind w:firstLine="0"/>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ru-RU"/>
              </w:rPr>
              <w:t>Качество реализации адаптированных основных образовательных программ в ДОО</w:t>
            </w:r>
          </w:p>
        </w:tc>
      </w:tr>
      <w:tr w:rsidR="002C53B6" w:rsidRPr="00CC580E" w:rsidTr="005E087E">
        <w:trPr>
          <w:trHeight w:val="755"/>
        </w:trPr>
        <w:tc>
          <w:tcPr>
            <w:tcW w:w="84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p>
        </w:tc>
        <w:tc>
          <w:tcPr>
            <w:tcW w:w="5103" w:type="dxa"/>
          </w:tcPr>
          <w:p w:rsidR="002C53B6" w:rsidRPr="00CC580E" w:rsidRDefault="002C53B6" w:rsidP="005E087E">
            <w:pPr>
              <w:ind w:firstLine="0"/>
              <w:contextualSpacing/>
              <w:jc w:val="left"/>
              <w:rPr>
                <w:rFonts w:ascii="Times New Roman" w:hAnsi="Times New Roman"/>
                <w:b/>
                <w:color w:val="000000" w:themeColor="text1"/>
                <w:sz w:val="28"/>
                <w:szCs w:val="28"/>
                <w:lang w:eastAsia="ru-RU"/>
              </w:rPr>
            </w:pP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ДОО, в которых полностью подтвержден данный показатель</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rPr>
          <w:trHeight w:val="755"/>
        </w:trPr>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4.1.</w:t>
            </w:r>
          </w:p>
        </w:tc>
        <w:tc>
          <w:tcPr>
            <w:tcW w:w="5103" w:type="dxa"/>
          </w:tcPr>
          <w:p w:rsidR="002C53B6" w:rsidRPr="00CC580E" w:rsidRDefault="002C53B6" w:rsidP="005E087E">
            <w:pPr>
              <w:autoSpaceDE w:val="0"/>
              <w:autoSpaceDN w:val="0"/>
              <w:adjustRightInd w:val="0"/>
              <w:ind w:firstLine="0"/>
              <w:jc w:val="left"/>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Наличие ДОО, реализующих АООП ДО</w:t>
            </w:r>
          </w:p>
        </w:tc>
        <w:tc>
          <w:tcPr>
            <w:tcW w:w="1701"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806"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2C53B6" w:rsidRPr="00CC580E" w:rsidTr="005E087E">
        <w:trPr>
          <w:trHeight w:val="2390"/>
        </w:trPr>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4.2.</w:t>
            </w:r>
          </w:p>
        </w:tc>
        <w:tc>
          <w:tcPr>
            <w:tcW w:w="5103" w:type="dxa"/>
          </w:tcPr>
          <w:p w:rsidR="002C53B6" w:rsidRPr="00CC580E" w:rsidRDefault="002C53B6" w:rsidP="005E087E">
            <w:pPr>
              <w:autoSpaceDE w:val="0"/>
              <w:autoSpaceDN w:val="0"/>
              <w:adjustRightInd w:val="0"/>
              <w:ind w:firstLine="0"/>
              <w:jc w:val="left"/>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Соответствие АООП ДО, разработанных и утвержденных в ДОО, требованиям ФГОС ДО</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количества ДОО реализующих адаптированную программу</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r w:rsidRPr="00CC580E">
              <w:rPr>
                <w:rFonts w:ascii="Times New Roman" w:hAnsi="Times New Roman"/>
                <w:b/>
                <w:color w:val="000000" w:themeColor="text1"/>
                <w:sz w:val="28"/>
                <w:szCs w:val="28"/>
                <w:lang w:eastAsia="ru-RU"/>
              </w:rPr>
              <w:t>5.</w:t>
            </w:r>
          </w:p>
        </w:tc>
        <w:tc>
          <w:tcPr>
            <w:tcW w:w="14146" w:type="dxa"/>
            <w:gridSpan w:val="7"/>
          </w:tcPr>
          <w:p w:rsidR="002C53B6" w:rsidRPr="00CC580E" w:rsidRDefault="002C53B6" w:rsidP="005E087E">
            <w:pPr>
              <w:ind w:firstLine="0"/>
              <w:jc w:val="left"/>
              <w:rPr>
                <w:rFonts w:ascii="Times New Roman" w:hAnsi="Times New Roman"/>
                <w:b/>
                <w:color w:val="000000" w:themeColor="text1"/>
                <w:sz w:val="28"/>
                <w:szCs w:val="28"/>
                <w:lang w:eastAsia="ar-SA"/>
              </w:rPr>
            </w:pPr>
            <w:r w:rsidRPr="00CC580E">
              <w:rPr>
                <w:rFonts w:ascii="Times New Roman" w:hAnsi="Times New Roman"/>
                <w:b/>
                <w:color w:val="000000" w:themeColor="text1"/>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2C53B6" w:rsidRPr="00CC580E" w:rsidTr="005E087E">
        <w:trPr>
          <w:trHeight w:val="310"/>
        </w:trPr>
        <w:tc>
          <w:tcPr>
            <w:tcW w:w="84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p>
        </w:tc>
        <w:tc>
          <w:tcPr>
            <w:tcW w:w="14146" w:type="dxa"/>
            <w:gridSpan w:val="7"/>
          </w:tcPr>
          <w:p w:rsidR="002C53B6" w:rsidRPr="00CC580E" w:rsidRDefault="002C53B6" w:rsidP="005E087E">
            <w:pPr>
              <w:tabs>
                <w:tab w:val="left" w:pos="4755"/>
              </w:tabs>
              <w:ind w:firstLine="0"/>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ar-SA"/>
              </w:rPr>
              <w:t>Участие семьи в образовательной деятельности</w:t>
            </w:r>
          </w:p>
        </w:tc>
      </w:tr>
      <w:tr w:rsidR="002C53B6" w:rsidRPr="00CC580E" w:rsidTr="005E087E">
        <w:trPr>
          <w:trHeight w:val="746"/>
        </w:trPr>
        <w:tc>
          <w:tcPr>
            <w:tcW w:w="84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p>
        </w:tc>
        <w:tc>
          <w:tcPr>
            <w:tcW w:w="5103" w:type="dxa"/>
          </w:tcPr>
          <w:p w:rsidR="002C53B6" w:rsidRPr="00CC580E" w:rsidRDefault="002C53B6" w:rsidP="005E087E">
            <w:pPr>
              <w:ind w:firstLine="0"/>
              <w:jc w:val="left"/>
              <w:rPr>
                <w:rFonts w:ascii="Times New Roman" w:hAnsi="Times New Roman"/>
                <w:b/>
                <w:color w:val="000000" w:themeColor="text1"/>
                <w:sz w:val="28"/>
                <w:szCs w:val="28"/>
                <w:lang w:eastAsia="ar-SA"/>
              </w:rPr>
            </w:pP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ДОО, в которых полностью подтвержден данный показатель</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5.1.</w:t>
            </w:r>
          </w:p>
        </w:tc>
        <w:tc>
          <w:tcPr>
            <w:tcW w:w="5103" w:type="dxa"/>
          </w:tcPr>
          <w:p w:rsidR="002C53B6" w:rsidRPr="00CC580E" w:rsidRDefault="002C53B6" w:rsidP="005E087E">
            <w:pPr>
              <w:suppressLineNumbers/>
              <w:suppressAutoHyphens/>
              <w:ind w:firstLine="0"/>
              <w:jc w:val="left"/>
              <w:rPr>
                <w:rFonts w:ascii="Times New Roman" w:eastAsia="SimSun" w:hAnsi="Times New Roman"/>
                <w:color w:val="000000" w:themeColor="text1"/>
                <w:sz w:val="28"/>
                <w:szCs w:val="28"/>
                <w:lang w:eastAsia="ar-SA"/>
              </w:rPr>
            </w:pPr>
            <w:r w:rsidRPr="00CC580E">
              <w:rPr>
                <w:rFonts w:ascii="Times New Roman" w:eastAsia="SimSun" w:hAnsi="Times New Roman"/>
                <w:color w:val="000000" w:themeColor="text1"/>
                <w:sz w:val="28"/>
                <w:szCs w:val="28"/>
                <w:lang w:eastAsia="ar-SA"/>
              </w:rPr>
              <w:t>Наличие нормативно-правовых документов, регламентирующих взаимодействие ДОО с семьей</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5.2.</w:t>
            </w:r>
          </w:p>
        </w:tc>
        <w:tc>
          <w:tcPr>
            <w:tcW w:w="5103" w:type="dxa"/>
          </w:tcPr>
          <w:p w:rsidR="002C53B6" w:rsidRPr="00CC580E" w:rsidRDefault="002C53B6" w:rsidP="005E087E">
            <w:pPr>
              <w:suppressLineNumbers/>
              <w:suppressAutoHyphens/>
              <w:ind w:firstLine="0"/>
              <w:jc w:val="left"/>
              <w:rPr>
                <w:rFonts w:ascii="Times New Roman" w:eastAsia="SimSun" w:hAnsi="Times New Roman"/>
                <w:color w:val="000000" w:themeColor="text1"/>
                <w:sz w:val="28"/>
                <w:szCs w:val="28"/>
                <w:lang w:eastAsia="ar-SA"/>
              </w:rPr>
            </w:pPr>
            <w:r w:rsidRPr="00CC580E">
              <w:rPr>
                <w:rFonts w:ascii="Times New Roman" w:eastAsia="SimSun" w:hAnsi="Times New Roman"/>
                <w:color w:val="000000" w:themeColor="text1"/>
                <w:sz w:val="28"/>
                <w:szCs w:val="28"/>
                <w:lang w:eastAsia="ar-SA"/>
              </w:rPr>
              <w:t>Наличие единого информационного пространства взаимодействия ДОО с семьей</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tc>
      </w:tr>
      <w:tr w:rsidR="002C53B6" w:rsidRPr="00CC580E" w:rsidTr="005E087E">
        <w:tc>
          <w:tcPr>
            <w:tcW w:w="846" w:type="dxa"/>
            <w:vMerge w:val="restart"/>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5.3.</w:t>
            </w:r>
          </w:p>
        </w:tc>
        <w:tc>
          <w:tcPr>
            <w:tcW w:w="5103" w:type="dxa"/>
            <w:vMerge w:val="restart"/>
          </w:tcPr>
          <w:p w:rsidR="002C53B6" w:rsidRPr="00CC580E" w:rsidRDefault="002C53B6" w:rsidP="005E087E">
            <w:pPr>
              <w:suppressLineNumbers/>
              <w:suppressAutoHyphens/>
              <w:ind w:firstLine="0"/>
              <w:jc w:val="left"/>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родителей (законных представителей) воспитанников ДОО принявших участие в мероприятиях (образовательные проекты, мастер-</w:t>
            </w:r>
            <w:r w:rsidRPr="00CC580E">
              <w:rPr>
                <w:rFonts w:ascii="Times New Roman" w:hAnsi="Times New Roman"/>
                <w:color w:val="000000" w:themeColor="text1"/>
                <w:sz w:val="28"/>
                <w:szCs w:val="28"/>
                <w:lang w:eastAsia="ru-RU"/>
              </w:rPr>
              <w:lastRenderedPageBreak/>
              <w:t>классы, спортивные праздники, трудовые акции родительские собрания и др.)</w:t>
            </w: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Количество родителей</w:t>
            </w:r>
          </w:p>
        </w:tc>
        <w:tc>
          <w:tcPr>
            <w:tcW w:w="4536" w:type="dxa"/>
            <w:vMerge w:val="restart"/>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 xml:space="preserve">Ссылка муниципалитета на приказ об утверждении результатов проверки (мониторинга) по оценке качества взаимодействия ДОО с </w:t>
            </w:r>
            <w:r w:rsidRPr="00CC580E">
              <w:rPr>
                <w:rFonts w:ascii="Times New Roman" w:hAnsi="Times New Roman"/>
                <w:color w:val="000000" w:themeColor="text1"/>
                <w:sz w:val="28"/>
                <w:szCs w:val="28"/>
                <w:lang w:eastAsia="ru-RU"/>
              </w:rPr>
              <w:lastRenderedPageBreak/>
              <w:t>семьей</w:t>
            </w:r>
          </w:p>
        </w:tc>
      </w:tr>
      <w:tr w:rsidR="002C53B6" w:rsidRPr="00CC580E" w:rsidTr="005E087E">
        <w:trPr>
          <w:trHeight w:val="920"/>
        </w:trPr>
        <w:tc>
          <w:tcPr>
            <w:tcW w:w="846" w:type="dxa"/>
            <w:vMerge/>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5103" w:type="dxa"/>
            <w:vMerge/>
          </w:tcPr>
          <w:p w:rsidR="002C53B6" w:rsidRPr="00CC580E" w:rsidRDefault="002C53B6" w:rsidP="005E087E">
            <w:pPr>
              <w:suppressLineNumbers/>
              <w:suppressAutoHyphens/>
              <w:ind w:firstLine="0"/>
              <w:jc w:val="left"/>
              <w:rPr>
                <w:rFonts w:ascii="Times New Roman" w:eastAsia="SimSun" w:hAnsi="Times New Roman"/>
                <w:color w:val="000000" w:themeColor="text1"/>
                <w:sz w:val="28"/>
                <w:szCs w:val="28"/>
                <w:lang w:eastAsia="ar-SA"/>
              </w:rPr>
            </w:pP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 xml:space="preserve">Доля в % от общего количества родителей </w:t>
            </w:r>
            <w:r w:rsidRPr="00CC580E">
              <w:rPr>
                <w:rFonts w:ascii="Times New Roman" w:hAnsi="Times New Roman"/>
                <w:color w:val="000000" w:themeColor="text1"/>
                <w:sz w:val="28"/>
                <w:szCs w:val="28"/>
                <w:lang w:eastAsia="ru-RU"/>
              </w:rPr>
              <w:lastRenderedPageBreak/>
              <w:t>воспитанников ДОО</w:t>
            </w:r>
          </w:p>
        </w:tc>
        <w:tc>
          <w:tcPr>
            <w:tcW w:w="4536" w:type="dxa"/>
            <w:vMerge/>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rPr>
          <w:trHeight w:val="798"/>
        </w:trPr>
        <w:tc>
          <w:tcPr>
            <w:tcW w:w="846" w:type="dxa"/>
            <w:vMerge w:val="restart"/>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5.4.</w:t>
            </w:r>
          </w:p>
        </w:tc>
        <w:tc>
          <w:tcPr>
            <w:tcW w:w="5103" w:type="dxa"/>
            <w:vMerge w:val="restart"/>
          </w:tcPr>
          <w:p w:rsidR="002C53B6" w:rsidRPr="00CC580E" w:rsidRDefault="002C53B6" w:rsidP="005E087E">
            <w:pPr>
              <w:suppressAutoHyphens/>
              <w:ind w:firstLine="0"/>
              <w:jc w:val="left"/>
              <w:rPr>
                <w:rFonts w:ascii="Times New Roman" w:hAnsi="Times New Roman"/>
                <w:color w:val="000000" w:themeColor="text1"/>
                <w:sz w:val="28"/>
                <w:szCs w:val="28"/>
                <w:lang w:eastAsia="ar-SA"/>
              </w:rPr>
            </w:pPr>
            <w:r w:rsidRPr="00CC580E">
              <w:rPr>
                <w:rFonts w:ascii="Times New Roman" w:hAnsi="Times New Roman"/>
                <w:color w:val="000000" w:themeColor="text1"/>
                <w:sz w:val="28"/>
                <w:szCs w:val="28"/>
                <w:lang w:eastAsia="ar-SA"/>
              </w:rPr>
              <w:t>Удовлетворённость семьи образовательными услугами</w:t>
            </w: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ДОО, в которых полностью подтвержден данный показатель</w:t>
            </w:r>
          </w:p>
        </w:tc>
        <w:tc>
          <w:tcPr>
            <w:tcW w:w="4536" w:type="dxa"/>
            <w:vMerge w:val="restart"/>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tc>
      </w:tr>
      <w:tr w:rsidR="002C53B6" w:rsidRPr="00CC580E" w:rsidTr="005E087E">
        <w:trPr>
          <w:trHeight w:val="552"/>
        </w:trPr>
        <w:tc>
          <w:tcPr>
            <w:tcW w:w="846" w:type="dxa"/>
            <w:vMerge/>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c>
          <w:tcPr>
            <w:tcW w:w="5103" w:type="dxa"/>
            <w:vMerge/>
          </w:tcPr>
          <w:p w:rsidR="002C53B6" w:rsidRPr="00CC580E" w:rsidRDefault="002C53B6" w:rsidP="005E087E">
            <w:pPr>
              <w:suppressAutoHyphens/>
              <w:ind w:firstLine="0"/>
              <w:jc w:val="left"/>
              <w:rPr>
                <w:rFonts w:ascii="Times New Roman" w:hAnsi="Times New Roman"/>
                <w:b/>
                <w:color w:val="000000" w:themeColor="text1"/>
                <w:sz w:val="28"/>
                <w:szCs w:val="28"/>
                <w:lang w:eastAsia="ar-SA"/>
              </w:rPr>
            </w:pPr>
          </w:p>
        </w:tc>
        <w:tc>
          <w:tcPr>
            <w:tcW w:w="1730" w:type="dxa"/>
            <w:gridSpan w:val="3"/>
          </w:tcPr>
          <w:p w:rsidR="002C53B6" w:rsidRPr="00CC580E" w:rsidRDefault="002C53B6" w:rsidP="005E087E">
            <w:pPr>
              <w:ind w:firstLine="0"/>
              <w:contextualSpacing/>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rPr>
              <w:t>В абсолютных числах</w:t>
            </w:r>
          </w:p>
        </w:tc>
        <w:tc>
          <w:tcPr>
            <w:tcW w:w="2777" w:type="dxa"/>
            <w:gridSpan w:val="2"/>
          </w:tcPr>
          <w:p w:rsidR="002C53B6" w:rsidRPr="00CC580E" w:rsidRDefault="002C53B6" w:rsidP="005E087E">
            <w:pPr>
              <w:ind w:firstLine="0"/>
              <w:contextualSpacing/>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rPr>
              <w:t>Доля в % от общего количества ДОО</w:t>
            </w:r>
          </w:p>
        </w:tc>
        <w:tc>
          <w:tcPr>
            <w:tcW w:w="4536" w:type="dxa"/>
            <w:vMerge/>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rPr>
          <w:trHeight w:val="537"/>
        </w:trPr>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5.5.</w:t>
            </w:r>
          </w:p>
        </w:tc>
        <w:tc>
          <w:tcPr>
            <w:tcW w:w="5103" w:type="dxa"/>
          </w:tcPr>
          <w:p w:rsidR="002C53B6" w:rsidRPr="00CC580E" w:rsidRDefault="002C53B6" w:rsidP="005E087E">
            <w:pPr>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lang w:eastAsia="ar-SA"/>
              </w:rPr>
              <w:t>Индивидуальная поддержка развития детей в семье</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ru-RU"/>
              </w:rPr>
              <w:t>6.</w:t>
            </w:r>
          </w:p>
        </w:tc>
        <w:tc>
          <w:tcPr>
            <w:tcW w:w="14146" w:type="dxa"/>
            <w:gridSpan w:val="7"/>
          </w:tcPr>
          <w:p w:rsidR="002C53B6" w:rsidRPr="00CC580E" w:rsidRDefault="002C53B6" w:rsidP="005E087E">
            <w:pPr>
              <w:tabs>
                <w:tab w:val="left" w:pos="4755"/>
              </w:tabs>
              <w:ind w:firstLine="0"/>
              <w:jc w:val="left"/>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ru-RU"/>
              </w:rPr>
              <w:t>Обеспечение здоровья, безопасности, качеству услуг по присмотру и уходу</w:t>
            </w:r>
          </w:p>
        </w:tc>
      </w:tr>
      <w:tr w:rsidR="002C53B6" w:rsidRPr="00CC580E" w:rsidTr="005E087E">
        <w:trPr>
          <w:trHeight w:val="902"/>
        </w:trPr>
        <w:tc>
          <w:tcPr>
            <w:tcW w:w="84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p>
        </w:tc>
        <w:tc>
          <w:tcPr>
            <w:tcW w:w="5103" w:type="dxa"/>
          </w:tcPr>
          <w:p w:rsidR="002C53B6" w:rsidRPr="00CC580E" w:rsidRDefault="002C53B6" w:rsidP="005E087E">
            <w:pPr>
              <w:ind w:firstLine="0"/>
              <w:jc w:val="left"/>
              <w:rPr>
                <w:rFonts w:ascii="Times New Roman" w:hAnsi="Times New Roman"/>
                <w:b/>
                <w:color w:val="000000" w:themeColor="text1"/>
                <w:sz w:val="28"/>
                <w:szCs w:val="28"/>
                <w:lang w:eastAsia="ru-RU"/>
              </w:rPr>
            </w:pP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ДОО, в которых полностью подтвержден данный показатель</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6.1.</w:t>
            </w:r>
          </w:p>
        </w:tc>
        <w:tc>
          <w:tcPr>
            <w:tcW w:w="5103" w:type="dxa"/>
          </w:tcPr>
          <w:p w:rsidR="002C53B6" w:rsidRPr="00CC580E" w:rsidRDefault="002C53B6" w:rsidP="005E087E">
            <w:pPr>
              <w:autoSpaceDE w:val="0"/>
              <w:autoSpaceDN w:val="0"/>
              <w:adjustRightInd w:val="0"/>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Наличие мероприятий по сохранению и укреплению здоровья воспитанников</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6.2.</w:t>
            </w:r>
          </w:p>
        </w:tc>
        <w:tc>
          <w:tcPr>
            <w:tcW w:w="5103" w:type="dxa"/>
          </w:tcPr>
          <w:p w:rsidR="002C53B6" w:rsidRPr="00CC580E" w:rsidRDefault="002C53B6" w:rsidP="005E087E">
            <w:pPr>
              <w:autoSpaceDE w:val="0"/>
              <w:autoSpaceDN w:val="0"/>
              <w:adjustRightInd w:val="0"/>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Обеспечение комплексной безопасности в ДОО</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6.3.</w:t>
            </w:r>
          </w:p>
        </w:tc>
        <w:tc>
          <w:tcPr>
            <w:tcW w:w="5103" w:type="dxa"/>
          </w:tcPr>
          <w:p w:rsidR="002C53B6" w:rsidRPr="00CC580E" w:rsidRDefault="002C53B6" w:rsidP="005E087E">
            <w:pPr>
              <w:autoSpaceDE w:val="0"/>
              <w:autoSpaceDN w:val="0"/>
              <w:adjustRightInd w:val="0"/>
              <w:ind w:firstLine="0"/>
              <w:contextualSpacing/>
              <w:jc w:val="left"/>
              <w:rPr>
                <w:rFonts w:ascii="Times New Roman" w:hAnsi="Times New Roman"/>
                <w:color w:val="000000" w:themeColor="text1"/>
                <w:sz w:val="28"/>
                <w:szCs w:val="28"/>
              </w:rPr>
            </w:pPr>
            <w:r w:rsidRPr="00CC580E">
              <w:rPr>
                <w:rFonts w:ascii="Times New Roman" w:hAnsi="Times New Roman"/>
                <w:color w:val="000000" w:themeColor="text1"/>
                <w:sz w:val="28"/>
                <w:szCs w:val="28"/>
              </w:rPr>
              <w:t>Обеспечение качества услуг по присмотру и уходу за детьми</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ru-RU"/>
              </w:rPr>
              <w:t>7.</w:t>
            </w:r>
          </w:p>
        </w:tc>
        <w:tc>
          <w:tcPr>
            <w:tcW w:w="14146" w:type="dxa"/>
            <w:gridSpan w:val="7"/>
          </w:tcPr>
          <w:p w:rsidR="002C53B6" w:rsidRPr="00CC580E" w:rsidRDefault="002C53B6" w:rsidP="005E087E">
            <w:pPr>
              <w:tabs>
                <w:tab w:val="left" w:pos="4755"/>
              </w:tabs>
              <w:ind w:firstLine="0"/>
              <w:jc w:val="left"/>
              <w:rPr>
                <w:rFonts w:ascii="Times New Roman" w:hAnsi="Times New Roman"/>
                <w:color w:val="000000" w:themeColor="text1"/>
                <w:sz w:val="28"/>
                <w:szCs w:val="28"/>
                <w:lang w:eastAsia="ru-RU"/>
              </w:rPr>
            </w:pPr>
            <w:r w:rsidRPr="00CC580E">
              <w:rPr>
                <w:rFonts w:ascii="Times New Roman" w:hAnsi="Times New Roman"/>
                <w:b/>
                <w:color w:val="000000" w:themeColor="text1"/>
                <w:sz w:val="28"/>
                <w:szCs w:val="28"/>
                <w:lang w:eastAsia="ru-RU"/>
              </w:rPr>
              <w:t>Повышение качества управления в ДОО</w:t>
            </w:r>
          </w:p>
        </w:tc>
      </w:tr>
      <w:tr w:rsidR="002C53B6" w:rsidRPr="00CC580E" w:rsidTr="005E087E">
        <w:trPr>
          <w:trHeight w:val="708"/>
        </w:trPr>
        <w:tc>
          <w:tcPr>
            <w:tcW w:w="846" w:type="dxa"/>
          </w:tcPr>
          <w:p w:rsidR="002C53B6" w:rsidRPr="00CC580E" w:rsidRDefault="002C53B6" w:rsidP="005E087E">
            <w:pPr>
              <w:tabs>
                <w:tab w:val="left" w:pos="4755"/>
              </w:tabs>
              <w:ind w:firstLine="0"/>
              <w:jc w:val="center"/>
              <w:rPr>
                <w:rFonts w:ascii="Times New Roman" w:hAnsi="Times New Roman"/>
                <w:b/>
                <w:color w:val="000000" w:themeColor="text1"/>
                <w:sz w:val="28"/>
                <w:szCs w:val="28"/>
                <w:lang w:eastAsia="ru-RU"/>
              </w:rPr>
            </w:pPr>
          </w:p>
        </w:tc>
        <w:tc>
          <w:tcPr>
            <w:tcW w:w="5103" w:type="dxa"/>
          </w:tcPr>
          <w:p w:rsidR="002C53B6" w:rsidRPr="00CC580E" w:rsidRDefault="002C53B6" w:rsidP="005E087E">
            <w:pPr>
              <w:ind w:firstLine="0"/>
              <w:jc w:val="left"/>
              <w:rPr>
                <w:rFonts w:ascii="Times New Roman" w:hAnsi="Times New Roman"/>
                <w:b/>
                <w:color w:val="000000" w:themeColor="text1"/>
                <w:sz w:val="28"/>
                <w:szCs w:val="28"/>
                <w:lang w:eastAsia="ru-RU"/>
              </w:rPr>
            </w:pPr>
          </w:p>
        </w:tc>
        <w:tc>
          <w:tcPr>
            <w:tcW w:w="4507" w:type="dxa"/>
            <w:gridSpan w:val="5"/>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Количество ДОО, в которых полностью подтвержден данный показатель</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7.1.</w:t>
            </w:r>
          </w:p>
        </w:tc>
        <w:tc>
          <w:tcPr>
            <w:tcW w:w="5103" w:type="dxa"/>
          </w:tcPr>
          <w:p w:rsidR="002C53B6" w:rsidRPr="00CC580E" w:rsidRDefault="002C53B6" w:rsidP="005E087E">
            <w:pPr>
              <w:autoSpaceDE w:val="0"/>
              <w:autoSpaceDN w:val="0"/>
              <w:adjustRightInd w:val="0"/>
              <w:ind w:firstLine="0"/>
              <w:jc w:val="left"/>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Наличие у руководителя требуемого профессионального</w:t>
            </w:r>
          </w:p>
          <w:p w:rsidR="002C53B6" w:rsidRPr="00CC580E" w:rsidRDefault="002C53B6" w:rsidP="005E087E">
            <w:pPr>
              <w:ind w:firstLine="0"/>
              <w:jc w:val="left"/>
              <w:rPr>
                <w:rFonts w:ascii="Times New Roman" w:hAnsi="Times New Roman"/>
                <w:b/>
                <w:color w:val="000000" w:themeColor="text1"/>
                <w:sz w:val="28"/>
                <w:szCs w:val="28"/>
                <w:lang w:eastAsia="ru-RU"/>
              </w:rPr>
            </w:pPr>
            <w:r w:rsidRPr="00CC580E">
              <w:rPr>
                <w:rFonts w:ascii="Times New Roman" w:hAnsi="Times New Roman"/>
                <w:color w:val="000000" w:themeColor="text1"/>
                <w:sz w:val="28"/>
                <w:szCs w:val="28"/>
                <w:lang w:eastAsia="ru-RU"/>
              </w:rPr>
              <w:t>образования</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повышению качества управления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7.2.</w:t>
            </w:r>
          </w:p>
        </w:tc>
        <w:tc>
          <w:tcPr>
            <w:tcW w:w="5103" w:type="dxa"/>
          </w:tcPr>
          <w:p w:rsidR="002C53B6" w:rsidRPr="00CC580E" w:rsidRDefault="002C53B6" w:rsidP="005E087E">
            <w:pPr>
              <w:autoSpaceDE w:val="0"/>
              <w:autoSpaceDN w:val="0"/>
              <w:adjustRightInd w:val="0"/>
              <w:ind w:firstLine="0"/>
              <w:jc w:val="left"/>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Разработана и функционирует ВСОКО в ДОО</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В 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Доля в % от общего количества ДОО</w:t>
            </w:r>
          </w:p>
        </w:tc>
        <w:tc>
          <w:tcPr>
            <w:tcW w:w="453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Ссылка муниципалитета на приказ об утверждении результатов проверки (мониторинга) по повышению качества управления в ДОО</w:t>
            </w:r>
          </w:p>
        </w:tc>
      </w:tr>
      <w:tr w:rsidR="002C53B6" w:rsidRPr="00CC580E" w:rsidTr="005E087E">
        <w:tc>
          <w:tcPr>
            <w:tcW w:w="846" w:type="dxa"/>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7.3.</w:t>
            </w:r>
          </w:p>
        </w:tc>
        <w:tc>
          <w:tcPr>
            <w:tcW w:w="5103" w:type="dxa"/>
          </w:tcPr>
          <w:p w:rsidR="002C53B6" w:rsidRPr="00CC580E" w:rsidRDefault="002C53B6" w:rsidP="005E087E">
            <w:pPr>
              <w:ind w:firstLine="0"/>
              <w:jc w:val="left"/>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Наличие программы развития ДОО</w:t>
            </w:r>
          </w:p>
        </w:tc>
        <w:tc>
          <w:tcPr>
            <w:tcW w:w="1730" w:type="dxa"/>
            <w:gridSpan w:val="3"/>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t xml:space="preserve">В </w:t>
            </w:r>
            <w:r w:rsidRPr="00CC580E">
              <w:rPr>
                <w:rFonts w:ascii="Times New Roman" w:hAnsi="Times New Roman"/>
                <w:color w:val="000000" w:themeColor="text1"/>
                <w:sz w:val="28"/>
                <w:szCs w:val="28"/>
                <w:lang w:eastAsia="ru-RU"/>
              </w:rPr>
              <w:lastRenderedPageBreak/>
              <w:t>абсолютных числах</w:t>
            </w:r>
          </w:p>
        </w:tc>
        <w:tc>
          <w:tcPr>
            <w:tcW w:w="2777" w:type="dxa"/>
            <w:gridSpan w:val="2"/>
          </w:tcPr>
          <w:p w:rsidR="002C53B6" w:rsidRPr="00CC580E" w:rsidRDefault="002C53B6" w:rsidP="005E087E">
            <w:pPr>
              <w:tabs>
                <w:tab w:val="left" w:pos="4755"/>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 xml:space="preserve">Доля в % от общего </w:t>
            </w:r>
            <w:r w:rsidRPr="00CC580E">
              <w:rPr>
                <w:rFonts w:ascii="Times New Roman" w:hAnsi="Times New Roman"/>
                <w:color w:val="000000" w:themeColor="text1"/>
                <w:sz w:val="28"/>
                <w:szCs w:val="28"/>
                <w:lang w:eastAsia="ru-RU"/>
              </w:rPr>
              <w:lastRenderedPageBreak/>
              <w:t>количества ДОО</w:t>
            </w:r>
          </w:p>
        </w:tc>
        <w:tc>
          <w:tcPr>
            <w:tcW w:w="4536" w:type="dxa"/>
          </w:tcPr>
          <w:p w:rsidR="002C53B6" w:rsidRPr="00CC580E" w:rsidRDefault="002C53B6" w:rsidP="005E087E">
            <w:pPr>
              <w:tabs>
                <w:tab w:val="left" w:pos="4320"/>
              </w:tabs>
              <w:ind w:firstLine="0"/>
              <w:jc w:val="center"/>
              <w:rPr>
                <w:rFonts w:ascii="Times New Roman" w:hAnsi="Times New Roman"/>
                <w:color w:val="000000" w:themeColor="text1"/>
                <w:sz w:val="28"/>
                <w:szCs w:val="28"/>
                <w:lang w:eastAsia="ru-RU"/>
              </w:rPr>
            </w:pPr>
            <w:r w:rsidRPr="00CC580E">
              <w:rPr>
                <w:rFonts w:ascii="Times New Roman" w:hAnsi="Times New Roman"/>
                <w:color w:val="000000" w:themeColor="text1"/>
                <w:sz w:val="28"/>
                <w:szCs w:val="28"/>
                <w:lang w:eastAsia="ru-RU"/>
              </w:rPr>
              <w:lastRenderedPageBreak/>
              <w:t xml:space="preserve">Ссылка муниципалитета на приказ </w:t>
            </w:r>
            <w:r w:rsidRPr="00CC580E">
              <w:rPr>
                <w:rFonts w:ascii="Times New Roman" w:hAnsi="Times New Roman"/>
                <w:color w:val="000000" w:themeColor="text1"/>
                <w:sz w:val="28"/>
                <w:szCs w:val="28"/>
                <w:lang w:eastAsia="ru-RU"/>
              </w:rPr>
              <w:lastRenderedPageBreak/>
              <w:t>об утверждении результатов проверки (мониторинга) по повышению качества управления в ДОО</w:t>
            </w:r>
          </w:p>
        </w:tc>
      </w:tr>
    </w:tbl>
    <w:p w:rsidR="002C53B6" w:rsidRPr="00CC580E" w:rsidRDefault="002C53B6" w:rsidP="002C53B6">
      <w:pPr>
        <w:ind w:firstLine="0"/>
        <w:jc w:val="left"/>
        <w:rPr>
          <w:rFonts w:ascii="Times New Roman" w:hAnsi="Times New Roman" w:cs="Times New Roman"/>
          <w:i/>
          <w:color w:val="000000" w:themeColor="text1"/>
          <w:sz w:val="28"/>
          <w:szCs w:val="28"/>
          <w:lang w:eastAsia="ar-SA"/>
        </w:rPr>
      </w:pPr>
    </w:p>
    <w:p w:rsidR="002C53B6" w:rsidRPr="00CC580E" w:rsidRDefault="002C53B6" w:rsidP="002C53B6">
      <w:pPr>
        <w:autoSpaceDE w:val="0"/>
        <w:autoSpaceDN w:val="0"/>
        <w:adjustRightInd w:val="0"/>
        <w:ind w:firstLine="0"/>
        <w:jc w:val="left"/>
        <w:rPr>
          <w:rFonts w:ascii="Times New Roman" w:hAnsi="Times New Roman" w:cs="Times New Roman"/>
          <w:i/>
          <w:color w:val="000000" w:themeColor="text1"/>
          <w:sz w:val="28"/>
          <w:szCs w:val="28"/>
          <w:lang w:eastAsia="ar-SA"/>
        </w:rPr>
      </w:pPr>
      <w:r w:rsidRPr="00CC580E">
        <w:rPr>
          <w:rFonts w:ascii="Times New Roman" w:hAnsi="Times New Roman" w:cs="Times New Roman"/>
          <w:b/>
          <w:bCs/>
          <w:i/>
          <w:color w:val="000000" w:themeColor="text1"/>
          <w:sz w:val="28"/>
          <w:szCs w:val="28"/>
        </w:rPr>
        <w:t>* При заполнении таблицы создание новых строк, столбцов, а также объединение ячеек недопустимо.</w:t>
      </w:r>
    </w:p>
    <w:p w:rsidR="002C53B6" w:rsidRPr="00CC580E" w:rsidRDefault="002C53B6" w:rsidP="002C53B6">
      <w:pPr>
        <w:ind w:firstLine="0"/>
        <w:jc w:val="left"/>
        <w:rPr>
          <w:rFonts w:ascii="Times New Roman" w:hAnsi="Times New Roman"/>
          <w:color w:val="000000" w:themeColor="text1"/>
          <w:sz w:val="28"/>
          <w:szCs w:val="28"/>
          <w:lang w:eastAsia="ar-SA"/>
        </w:rPr>
      </w:pPr>
      <w:r w:rsidRPr="00CC580E">
        <w:rPr>
          <w:rFonts w:ascii="Times New Roman" w:hAnsi="Times New Roman"/>
          <w:color w:val="000000" w:themeColor="text1"/>
          <w:sz w:val="28"/>
          <w:szCs w:val="28"/>
          <w:lang w:eastAsia="ar-SA"/>
        </w:rPr>
        <w:br w:type="page"/>
      </w:r>
    </w:p>
    <w:p w:rsidR="002C53B6" w:rsidRDefault="002C53B6" w:rsidP="009F4794">
      <w:pPr>
        <w:ind w:left="11338" w:firstLine="698"/>
        <w:rPr>
          <w:rFonts w:ascii="Times New Roman" w:hAnsi="Times New Roman" w:cs="Times New Roman"/>
          <w:sz w:val="28"/>
          <w:szCs w:val="28"/>
        </w:rPr>
      </w:pPr>
      <w:r w:rsidRPr="00A7425A">
        <w:rPr>
          <w:rFonts w:ascii="Times New Roman" w:hAnsi="Times New Roman" w:cs="Times New Roman"/>
          <w:sz w:val="28"/>
          <w:szCs w:val="28"/>
        </w:rPr>
        <w:lastRenderedPageBreak/>
        <w:t>Приложение № </w:t>
      </w:r>
      <w:r>
        <w:rPr>
          <w:rFonts w:ascii="Times New Roman" w:hAnsi="Times New Roman" w:cs="Times New Roman"/>
          <w:sz w:val="28"/>
          <w:szCs w:val="28"/>
        </w:rPr>
        <w:t>2</w:t>
      </w:r>
    </w:p>
    <w:p w:rsidR="002C53B6" w:rsidRPr="0045111E" w:rsidRDefault="002C53B6" w:rsidP="002C53B6">
      <w:pPr>
        <w:ind w:left="9214" w:firstLine="0"/>
        <w:rPr>
          <w:rFonts w:ascii="Times New Roman" w:hAnsi="Times New Roman" w:cs="Times New Roman"/>
          <w:sz w:val="28"/>
          <w:szCs w:val="28"/>
        </w:rPr>
      </w:pPr>
    </w:p>
    <w:p w:rsidR="002C53B6" w:rsidRPr="00757A09" w:rsidRDefault="002C53B6" w:rsidP="002C53B6">
      <w:pPr>
        <w:tabs>
          <w:tab w:val="left" w:pos="4755"/>
        </w:tabs>
        <w:ind w:firstLine="0"/>
        <w:jc w:val="center"/>
        <w:rPr>
          <w:rFonts w:ascii="Times New Roman" w:hAnsi="Times New Roman"/>
          <w:sz w:val="28"/>
          <w:szCs w:val="28"/>
          <w:lang w:eastAsia="ru-RU"/>
        </w:rPr>
      </w:pPr>
    </w:p>
    <w:p w:rsidR="002C53B6" w:rsidRPr="00757A09" w:rsidRDefault="002C53B6" w:rsidP="002C53B6">
      <w:pPr>
        <w:tabs>
          <w:tab w:val="left" w:pos="4755"/>
        </w:tabs>
        <w:ind w:firstLine="0"/>
        <w:jc w:val="center"/>
        <w:rPr>
          <w:rFonts w:ascii="Times New Roman" w:hAnsi="Times New Roman"/>
          <w:sz w:val="28"/>
          <w:szCs w:val="28"/>
          <w:lang w:eastAsia="ru-RU"/>
        </w:rPr>
      </w:pPr>
    </w:p>
    <w:p w:rsidR="002C53B6" w:rsidRPr="00757A09" w:rsidRDefault="002C53B6" w:rsidP="002C53B6">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Сводная таблица результатов мониторинга качества дошкольного образования</w:t>
      </w:r>
    </w:p>
    <w:p w:rsidR="002C53B6" w:rsidRPr="00757A09" w:rsidRDefault="002C53B6" w:rsidP="002C53B6">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в ____________________________________________________</w:t>
      </w:r>
    </w:p>
    <w:p w:rsidR="002C53B6" w:rsidRPr="00757A09" w:rsidRDefault="002C53B6" w:rsidP="002C53B6">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w:t>
      </w:r>
      <w:r w:rsidRPr="009B71E2">
        <w:rPr>
          <w:rFonts w:ascii="Times New Roman" w:hAnsi="Times New Roman"/>
          <w:b/>
          <w:i/>
          <w:sz w:val="24"/>
          <w:szCs w:val="24"/>
          <w:lang w:eastAsia="ru-RU"/>
        </w:rPr>
        <w:t>наименование муниципалитета</w:t>
      </w:r>
      <w:r w:rsidRPr="00757A09">
        <w:rPr>
          <w:rFonts w:ascii="Times New Roman" w:hAnsi="Times New Roman"/>
          <w:b/>
          <w:sz w:val="28"/>
          <w:szCs w:val="28"/>
          <w:lang w:eastAsia="ru-RU"/>
        </w:rPr>
        <w:t>)</w:t>
      </w:r>
    </w:p>
    <w:p w:rsidR="002C53B6" w:rsidRDefault="002C53B6" w:rsidP="002C53B6">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Ростовской области по состоянию на __.__.202__</w:t>
      </w:r>
    </w:p>
    <w:p w:rsidR="002C53B6" w:rsidRPr="009B71E2" w:rsidRDefault="002C53B6" w:rsidP="002C53B6">
      <w:pPr>
        <w:tabs>
          <w:tab w:val="left" w:pos="4755"/>
        </w:tabs>
        <w:ind w:firstLine="0"/>
        <w:jc w:val="center"/>
        <w:rPr>
          <w:rFonts w:ascii="Times New Roman" w:hAnsi="Times New Roman"/>
          <w:sz w:val="28"/>
          <w:szCs w:val="28"/>
          <w:lang w:eastAsia="ru-RU"/>
        </w:rPr>
      </w:pPr>
    </w:p>
    <w:p w:rsidR="002C53B6" w:rsidRPr="009B71E2" w:rsidRDefault="002C53B6" w:rsidP="002C53B6">
      <w:pPr>
        <w:tabs>
          <w:tab w:val="left" w:pos="4755"/>
        </w:tabs>
        <w:ind w:firstLine="0"/>
        <w:jc w:val="center"/>
        <w:rPr>
          <w:rFonts w:ascii="Times New Roman" w:hAnsi="Times New Roman"/>
          <w:sz w:val="28"/>
          <w:szCs w:val="28"/>
          <w:lang w:eastAsia="ru-RU"/>
        </w:rPr>
      </w:pPr>
    </w:p>
    <w:p w:rsidR="002C53B6" w:rsidRPr="009B71E2" w:rsidRDefault="002C53B6" w:rsidP="002C53B6">
      <w:pPr>
        <w:tabs>
          <w:tab w:val="left" w:pos="4755"/>
        </w:tabs>
        <w:ind w:firstLine="0"/>
        <w:rPr>
          <w:rFonts w:ascii="Times New Roman" w:hAnsi="Times New Roman"/>
          <w:sz w:val="28"/>
          <w:szCs w:val="28"/>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5103"/>
        <w:gridCol w:w="1559"/>
        <w:gridCol w:w="142"/>
        <w:gridCol w:w="1276"/>
        <w:gridCol w:w="1559"/>
        <w:gridCol w:w="4536"/>
      </w:tblGrid>
      <w:tr w:rsidR="002C53B6" w:rsidRPr="00757A09" w:rsidTr="005E087E">
        <w:trPr>
          <w:trHeight w:val="707"/>
          <w:tblHeader/>
        </w:trPr>
        <w:tc>
          <w:tcPr>
            <w:tcW w:w="846" w:type="dxa"/>
          </w:tcPr>
          <w:p w:rsidR="002C53B6" w:rsidRPr="00757A09" w:rsidRDefault="002C53B6" w:rsidP="005E087E">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w:t>
            </w:r>
          </w:p>
          <w:p w:rsidR="002C53B6" w:rsidRPr="00757A09" w:rsidRDefault="002C53B6" w:rsidP="005E087E">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п/п</w:t>
            </w:r>
          </w:p>
        </w:tc>
        <w:tc>
          <w:tcPr>
            <w:tcW w:w="5103" w:type="dxa"/>
          </w:tcPr>
          <w:p w:rsidR="002C53B6" w:rsidRPr="00757A09" w:rsidRDefault="002C53B6" w:rsidP="005E087E">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Показатели</w:t>
            </w:r>
          </w:p>
        </w:tc>
        <w:tc>
          <w:tcPr>
            <w:tcW w:w="4536" w:type="dxa"/>
            <w:gridSpan w:val="4"/>
          </w:tcPr>
          <w:p w:rsidR="002C53B6" w:rsidRPr="00757A09" w:rsidRDefault="002C53B6" w:rsidP="005E087E">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Критерии</w:t>
            </w:r>
          </w:p>
        </w:tc>
        <w:tc>
          <w:tcPr>
            <w:tcW w:w="4536" w:type="dxa"/>
          </w:tcPr>
          <w:p w:rsidR="002C53B6" w:rsidRPr="00757A09" w:rsidRDefault="002C53B6" w:rsidP="005E087E">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Подтверждающие информацию документы</w:t>
            </w:r>
          </w:p>
        </w:tc>
      </w:tr>
      <w:tr w:rsidR="002C53B6" w:rsidRPr="00757A09" w:rsidTr="005E087E">
        <w:trPr>
          <w:trHeight w:val="373"/>
        </w:trPr>
        <w:tc>
          <w:tcPr>
            <w:tcW w:w="846" w:type="dxa"/>
          </w:tcPr>
          <w:p w:rsidR="002C53B6" w:rsidRPr="00757A09" w:rsidRDefault="002C53B6" w:rsidP="005E087E">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1.</w:t>
            </w:r>
          </w:p>
        </w:tc>
        <w:tc>
          <w:tcPr>
            <w:tcW w:w="14175" w:type="dxa"/>
            <w:gridSpan w:val="6"/>
          </w:tcPr>
          <w:p w:rsidR="002C53B6" w:rsidRPr="00757A09" w:rsidRDefault="002C53B6" w:rsidP="005E087E">
            <w:pPr>
              <w:ind w:firstLine="0"/>
              <w:contextualSpacing/>
              <w:rPr>
                <w:rFonts w:ascii="Times New Roman" w:hAnsi="Times New Roman"/>
                <w:b/>
                <w:sz w:val="28"/>
                <w:szCs w:val="28"/>
              </w:rPr>
            </w:pPr>
            <w:r w:rsidRPr="00757A09">
              <w:rPr>
                <w:rFonts w:ascii="Times New Roman" w:hAnsi="Times New Roman"/>
                <w:b/>
                <w:color w:val="000000"/>
                <w:sz w:val="28"/>
                <w:szCs w:val="28"/>
                <w:lang w:eastAsia="ru-RU"/>
              </w:rPr>
              <w:t>Качество образовательных программ дошкольного образования</w:t>
            </w:r>
          </w:p>
        </w:tc>
      </w:tr>
      <w:tr w:rsidR="002C53B6" w:rsidRPr="00757A09" w:rsidTr="005E087E">
        <w:trPr>
          <w:trHeight w:val="993"/>
        </w:trPr>
        <w:tc>
          <w:tcPr>
            <w:tcW w:w="846" w:type="dxa"/>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5103" w:type="dxa"/>
          </w:tcPr>
          <w:p w:rsidR="002C53B6" w:rsidRPr="00757A09" w:rsidRDefault="002C53B6" w:rsidP="005E087E">
            <w:pPr>
              <w:tabs>
                <w:tab w:val="left" w:pos="4755"/>
              </w:tabs>
              <w:ind w:firstLine="0"/>
              <w:jc w:val="center"/>
              <w:rPr>
                <w:rFonts w:ascii="Times New Roman" w:hAnsi="Times New Roman"/>
                <w:b/>
                <w:color w:val="000000"/>
                <w:sz w:val="28"/>
                <w:szCs w:val="28"/>
                <w:lang w:eastAsia="ru-RU"/>
              </w:rPr>
            </w:pPr>
          </w:p>
        </w:tc>
        <w:tc>
          <w:tcPr>
            <w:tcW w:w="4536" w:type="dxa"/>
            <w:gridSpan w:val="4"/>
          </w:tcPr>
          <w:p w:rsidR="002C53B6" w:rsidRPr="00757A09" w:rsidRDefault="002C53B6" w:rsidP="005E087E">
            <w:pPr>
              <w:ind w:firstLine="0"/>
              <w:contextualSpacing/>
              <w:jc w:val="center"/>
              <w:rPr>
                <w:rFonts w:ascii="Times New Roman" w:hAnsi="Times New Roman"/>
                <w:sz w:val="28"/>
                <w:szCs w:val="28"/>
              </w:rPr>
            </w:pPr>
            <w:r w:rsidRPr="00757A09">
              <w:rPr>
                <w:rFonts w:ascii="Times New Roman" w:hAnsi="Times New Roman"/>
                <w:sz w:val="28"/>
                <w:szCs w:val="28"/>
              </w:rPr>
              <w:t>Количество ДОО, в которых полностью подтвержден данный показатель</w:t>
            </w:r>
          </w:p>
        </w:tc>
        <w:tc>
          <w:tcPr>
            <w:tcW w:w="4536" w:type="dxa"/>
            <w:vMerge w:val="restart"/>
          </w:tcPr>
          <w:p w:rsidR="002C53B6" w:rsidRPr="00757A09" w:rsidRDefault="002C53B6" w:rsidP="005E087E">
            <w:pPr>
              <w:ind w:firstLine="0"/>
              <w:contextualSpacing/>
              <w:jc w:val="center"/>
              <w:rPr>
                <w:rFonts w:ascii="Times New Roman" w:hAnsi="Times New Roman"/>
                <w:sz w:val="28"/>
                <w:szCs w:val="28"/>
              </w:rPr>
            </w:pPr>
            <w:r w:rsidRPr="00757A09">
              <w:rPr>
                <w:rFonts w:ascii="Times New Roman" w:hAnsi="Times New Roman"/>
                <w:sz w:val="28"/>
                <w:szCs w:val="28"/>
              </w:rPr>
              <w:t>Ссылка на приказ об утверждении результатов проверки (мониторинга) по оценке качества образовательных программ, реализуемых в ДОО</w:t>
            </w: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5103" w:type="dxa"/>
          </w:tcPr>
          <w:p w:rsidR="002C53B6" w:rsidRPr="00757A09" w:rsidRDefault="002C53B6" w:rsidP="005E087E">
            <w:pPr>
              <w:ind w:firstLine="0"/>
              <w:contextualSpacing/>
              <w:rPr>
                <w:rFonts w:ascii="Times New Roman" w:hAnsi="Times New Roman"/>
                <w:b/>
                <w:color w:val="000000"/>
                <w:sz w:val="28"/>
                <w:szCs w:val="28"/>
                <w:lang w:eastAsia="ru-RU"/>
              </w:rPr>
            </w:pPr>
          </w:p>
        </w:tc>
        <w:tc>
          <w:tcPr>
            <w:tcW w:w="1701"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vMerge/>
          </w:tcPr>
          <w:p w:rsidR="002C53B6" w:rsidRPr="00757A09" w:rsidRDefault="002C53B6" w:rsidP="005E087E">
            <w:pPr>
              <w:ind w:firstLine="0"/>
              <w:contextualSpacing/>
              <w:rPr>
                <w:rFonts w:ascii="Times New Roman" w:hAnsi="Times New Roman"/>
                <w:b/>
                <w:color w:val="000000"/>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1.1.</w:t>
            </w:r>
          </w:p>
        </w:tc>
        <w:tc>
          <w:tcPr>
            <w:tcW w:w="5103" w:type="dxa"/>
          </w:tcPr>
          <w:p w:rsidR="002C53B6" w:rsidRPr="00757A09" w:rsidRDefault="002C53B6" w:rsidP="005E087E">
            <w:pPr>
              <w:widowControl w:val="0"/>
              <w:ind w:firstLine="0"/>
              <w:jc w:val="left"/>
              <w:rPr>
                <w:rFonts w:ascii="Times New Roman" w:hAnsi="Times New Roman"/>
                <w:color w:val="000000"/>
                <w:sz w:val="28"/>
                <w:szCs w:val="28"/>
                <w:lang w:eastAsia="ru-RU"/>
              </w:rPr>
            </w:pPr>
            <w:r w:rsidRPr="00757A09">
              <w:rPr>
                <w:rFonts w:ascii="Times New Roman" w:hAnsi="Times New Roman"/>
                <w:color w:val="000000"/>
                <w:sz w:val="28"/>
                <w:szCs w:val="28"/>
                <w:lang w:eastAsia="ru-RU"/>
              </w:rPr>
              <w:t>Наличие основной образовательной программы дошкольного образования, разработанной и утвержденной в ДОО</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1.2.</w:t>
            </w:r>
          </w:p>
        </w:tc>
        <w:tc>
          <w:tcPr>
            <w:tcW w:w="5103" w:type="dxa"/>
          </w:tcPr>
          <w:p w:rsidR="002C53B6" w:rsidRPr="00757A09" w:rsidRDefault="002C53B6" w:rsidP="005E087E">
            <w:pPr>
              <w:widowControl w:val="0"/>
              <w:ind w:firstLine="0"/>
              <w:jc w:val="left"/>
              <w:rPr>
                <w:rFonts w:ascii="Times New Roman" w:hAnsi="Times New Roman"/>
                <w:color w:val="000000"/>
                <w:sz w:val="28"/>
                <w:szCs w:val="28"/>
                <w:lang w:eastAsia="ru-RU"/>
              </w:rPr>
            </w:pPr>
            <w:r w:rsidRPr="00757A09">
              <w:rPr>
                <w:rFonts w:ascii="Times New Roman" w:hAnsi="Times New Roman"/>
                <w:color w:val="000000"/>
                <w:sz w:val="28"/>
                <w:szCs w:val="28"/>
                <w:lang w:eastAsia="ru-RU"/>
              </w:rPr>
              <w:t xml:space="preserve">Соответствие основной образовательной программы дошкольного образования (ООП ДО) ДОО, требованиям ФГОС ДО к структуре и содержанию образовательных программ </w:t>
            </w:r>
            <w:r w:rsidRPr="00757A09">
              <w:rPr>
                <w:rFonts w:ascii="Times New Roman" w:hAnsi="Times New Roman"/>
                <w:color w:val="000000"/>
                <w:sz w:val="28"/>
                <w:szCs w:val="28"/>
                <w:lang w:eastAsia="ru-RU"/>
              </w:rPr>
              <w:lastRenderedPageBreak/>
              <w:t>дошкольного образования</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lastRenderedPageBreak/>
              <w:t>2.</w:t>
            </w:r>
          </w:p>
        </w:tc>
        <w:tc>
          <w:tcPr>
            <w:tcW w:w="14175" w:type="dxa"/>
            <w:gridSpan w:val="6"/>
          </w:tcPr>
          <w:p w:rsidR="002C53B6" w:rsidRPr="00757A09" w:rsidRDefault="002C53B6" w:rsidP="005E087E">
            <w:pPr>
              <w:tabs>
                <w:tab w:val="left" w:pos="4755"/>
              </w:tabs>
              <w:ind w:firstLine="0"/>
              <w:rPr>
                <w:rFonts w:ascii="Times New Roman" w:hAnsi="Times New Roman"/>
                <w:b/>
                <w:sz w:val="28"/>
                <w:szCs w:val="28"/>
                <w:lang w:eastAsia="ru-RU"/>
              </w:rPr>
            </w:pPr>
            <w:r w:rsidRPr="00757A09">
              <w:rPr>
                <w:rFonts w:ascii="Times New Roman" w:hAnsi="Times New Roman"/>
                <w:b/>
                <w:sz w:val="28"/>
                <w:szCs w:val="28"/>
                <w:lang w:eastAsia="ru-RU"/>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2.1.</w:t>
            </w:r>
          </w:p>
        </w:tc>
        <w:tc>
          <w:tcPr>
            <w:tcW w:w="5103" w:type="dxa"/>
          </w:tcPr>
          <w:p w:rsidR="002C53B6" w:rsidRPr="00757A09" w:rsidRDefault="002C53B6" w:rsidP="005E087E">
            <w:pPr>
              <w:autoSpaceDE w:val="0"/>
              <w:autoSpaceDN w:val="0"/>
              <w:adjustRightInd w:val="0"/>
              <w:ind w:firstLine="0"/>
              <w:jc w:val="left"/>
              <w:rPr>
                <w:rFonts w:ascii="Times New Roman" w:hAnsi="Times New Roman"/>
                <w:sz w:val="28"/>
                <w:szCs w:val="28"/>
                <w:lang w:eastAsia="ru-RU"/>
              </w:rPr>
            </w:pPr>
            <w:r w:rsidRPr="00757A09">
              <w:rPr>
                <w:rFonts w:ascii="Times New Roman" w:eastAsia="SimSun" w:hAnsi="Times New Roman"/>
                <w:sz w:val="28"/>
                <w:szCs w:val="28"/>
                <w:lang w:eastAsia="ar-SA"/>
              </w:rPr>
              <w:t>Наличие рабочих программ в ДОО</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2.2.</w:t>
            </w:r>
          </w:p>
        </w:tc>
        <w:tc>
          <w:tcPr>
            <w:tcW w:w="5103" w:type="dxa"/>
          </w:tcPr>
          <w:p w:rsidR="002C53B6" w:rsidRPr="00757A09" w:rsidRDefault="002C53B6" w:rsidP="005E087E">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Наличие в рабочих программах педагогов ДОО содержания по образовательным областям:</w:t>
            </w:r>
          </w:p>
          <w:p w:rsidR="002C53B6" w:rsidRPr="00757A09" w:rsidRDefault="002C53B6" w:rsidP="005E087E">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 xml:space="preserve">«Социально-коммуникативное развитие» </w:t>
            </w:r>
          </w:p>
          <w:p w:rsidR="002C53B6" w:rsidRPr="00757A09" w:rsidRDefault="002C53B6" w:rsidP="005E087E">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 xml:space="preserve">«Познавательное развитие» </w:t>
            </w:r>
          </w:p>
          <w:p w:rsidR="002C53B6" w:rsidRPr="00757A09" w:rsidRDefault="002C53B6" w:rsidP="005E087E">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«Речевое развитие»</w:t>
            </w:r>
          </w:p>
          <w:p w:rsidR="002C53B6" w:rsidRPr="00757A09" w:rsidRDefault="002C53B6" w:rsidP="005E087E">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 xml:space="preserve">«Художественно-эстетическое развитие» </w:t>
            </w:r>
          </w:p>
          <w:p w:rsidR="002C53B6" w:rsidRPr="00757A09" w:rsidRDefault="002C53B6" w:rsidP="005E087E">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«Физическое развитие»</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3.</w:t>
            </w:r>
          </w:p>
        </w:tc>
        <w:tc>
          <w:tcPr>
            <w:tcW w:w="14175" w:type="dxa"/>
            <w:gridSpan w:val="6"/>
          </w:tcPr>
          <w:p w:rsidR="002C53B6" w:rsidRPr="00757A09" w:rsidRDefault="002C53B6" w:rsidP="005E087E">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2C53B6" w:rsidRPr="00757A09" w:rsidTr="005E087E">
        <w:trPr>
          <w:trHeight w:val="270"/>
        </w:trPr>
        <w:tc>
          <w:tcPr>
            <w:tcW w:w="84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val="restart"/>
          </w:tcPr>
          <w:p w:rsidR="002C53B6" w:rsidRPr="00757A09" w:rsidRDefault="002C53B6" w:rsidP="005E087E">
            <w:pPr>
              <w:ind w:firstLine="0"/>
              <w:jc w:val="left"/>
              <w:rPr>
                <w:rFonts w:ascii="Times New Roman" w:hAnsi="Times New Roman"/>
                <w:b/>
                <w:sz w:val="28"/>
                <w:szCs w:val="28"/>
                <w:lang w:eastAsia="ru-RU"/>
              </w:rPr>
            </w:pPr>
            <w:r w:rsidRPr="00757A09">
              <w:rPr>
                <w:rFonts w:ascii="Times New Roman" w:hAnsi="Times New Roman"/>
                <w:b/>
                <w:sz w:val="28"/>
                <w:szCs w:val="28"/>
                <w:lang w:eastAsia="ru-RU"/>
              </w:rPr>
              <w:t>Кадровые условия:</w:t>
            </w:r>
          </w:p>
        </w:tc>
        <w:tc>
          <w:tcPr>
            <w:tcW w:w="4536" w:type="dxa"/>
            <w:gridSpan w:val="4"/>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педагогов</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5E087E">
            <w:pPr>
              <w:ind w:firstLine="0"/>
              <w:jc w:val="left"/>
              <w:rPr>
                <w:rFonts w:ascii="Times New Roman" w:hAnsi="Times New Roman"/>
                <w:b/>
                <w:sz w:val="28"/>
                <w:szCs w:val="28"/>
                <w:lang w:eastAsia="ru-RU"/>
              </w:rPr>
            </w:pPr>
          </w:p>
        </w:tc>
        <w:tc>
          <w:tcPr>
            <w:tcW w:w="1701" w:type="dxa"/>
            <w:gridSpan w:val="2"/>
          </w:tcPr>
          <w:p w:rsidR="002C53B6" w:rsidRPr="00757A09" w:rsidRDefault="002C53B6" w:rsidP="005E087E">
            <w:pPr>
              <w:suppressLineNumbers/>
              <w:suppressAutoHyphens/>
              <w:snapToGrid w:val="0"/>
              <w:ind w:firstLine="0"/>
              <w:jc w:val="center"/>
              <w:rPr>
                <w:rFonts w:ascii="Times New Roman" w:eastAsia="SimSun" w:hAnsi="Times New Roman"/>
                <w:sz w:val="28"/>
                <w:szCs w:val="28"/>
                <w:lang w:eastAsia="ar-SA"/>
              </w:rPr>
            </w:pPr>
            <w:r w:rsidRPr="00757A09">
              <w:rPr>
                <w:rFonts w:ascii="Times New Roman" w:hAnsi="Times New Roman"/>
                <w:sz w:val="28"/>
                <w:szCs w:val="28"/>
                <w:lang w:eastAsia="ru-RU"/>
              </w:rPr>
              <w:t>В абсолютных числах</w:t>
            </w:r>
          </w:p>
        </w:tc>
        <w:tc>
          <w:tcPr>
            <w:tcW w:w="2835" w:type="dxa"/>
            <w:gridSpan w:val="2"/>
          </w:tcPr>
          <w:p w:rsidR="002C53B6" w:rsidRPr="00757A09" w:rsidRDefault="002C53B6" w:rsidP="005E087E">
            <w:pPr>
              <w:suppressLineNumbers/>
              <w:suppressAutoHyphens/>
              <w:snapToGrid w:val="0"/>
              <w:ind w:firstLine="0"/>
              <w:jc w:val="center"/>
              <w:rPr>
                <w:rFonts w:ascii="Times New Roman" w:eastAsia="SimSun" w:hAnsi="Times New Roman"/>
                <w:sz w:val="28"/>
                <w:szCs w:val="28"/>
                <w:lang w:eastAsia="ar-SA"/>
              </w:rPr>
            </w:pPr>
            <w:r w:rsidRPr="00757A09">
              <w:rPr>
                <w:rFonts w:ascii="Times New Roman" w:hAnsi="Times New Roman"/>
                <w:sz w:val="28"/>
                <w:szCs w:val="28"/>
                <w:lang w:eastAsia="ru-RU"/>
              </w:rPr>
              <w:t>Доля в % от общего количества ДОО по штатным расписаниям</w:t>
            </w:r>
          </w:p>
        </w:tc>
        <w:tc>
          <w:tcPr>
            <w:tcW w:w="4536" w:type="dxa"/>
            <w:vMerge/>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Обеспеченность ДОО педагогическими кадрами</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3.2.</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Обеспеченность ДОО учебно-вспомогательным персоналом (младшими воспитателями и помощниками воспитателей)</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3.3.</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Наличие первой квалификационной категории у педагогических работников</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3.4.</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Наличие высшей квалификационной категории у педагогических работников</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3.5.</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Своевременность повышения квалификации педагогов и руководителя ДОО</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3.6.</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 xml:space="preserve">Наличие у педагогических работников высшего образования (по профилю деятельности) </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rPr>
          <w:trHeight w:val="927"/>
        </w:trPr>
        <w:tc>
          <w:tcPr>
            <w:tcW w:w="84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3.7.</w:t>
            </w:r>
          </w:p>
        </w:tc>
        <w:tc>
          <w:tcPr>
            <w:tcW w:w="5103" w:type="dxa"/>
            <w:vMerge w:val="restart"/>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Нагрузка на педагогов</w:t>
            </w:r>
          </w:p>
        </w:tc>
        <w:tc>
          <w:tcPr>
            <w:tcW w:w="4536" w:type="dxa"/>
            <w:gridSpan w:val="4"/>
          </w:tcPr>
          <w:p w:rsidR="002C53B6" w:rsidRPr="00757A09" w:rsidRDefault="002C53B6" w:rsidP="005E087E">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Соотношение между количеством воспитанников и количеством педагогов в ДОО</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5E087E">
            <w:pPr>
              <w:ind w:firstLine="0"/>
              <w:contextualSpacing/>
              <w:jc w:val="left"/>
              <w:rPr>
                <w:rFonts w:ascii="Times New Roman" w:hAnsi="Times New Roman"/>
                <w:sz w:val="28"/>
                <w:szCs w:val="28"/>
              </w:rPr>
            </w:pPr>
          </w:p>
        </w:tc>
        <w:tc>
          <w:tcPr>
            <w:tcW w:w="1559" w:type="dxa"/>
          </w:tcPr>
          <w:p w:rsidR="002C53B6" w:rsidRPr="00757A09" w:rsidRDefault="002C53B6" w:rsidP="005E087E">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среднее значение</w:t>
            </w:r>
          </w:p>
        </w:tc>
        <w:tc>
          <w:tcPr>
            <w:tcW w:w="1418" w:type="dxa"/>
            <w:gridSpan w:val="2"/>
          </w:tcPr>
          <w:p w:rsidR="002C53B6" w:rsidRPr="00757A09" w:rsidRDefault="002C53B6" w:rsidP="005E087E">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мини-мальное значение</w:t>
            </w:r>
          </w:p>
        </w:tc>
        <w:tc>
          <w:tcPr>
            <w:tcW w:w="1559" w:type="dxa"/>
          </w:tcPr>
          <w:p w:rsidR="002C53B6" w:rsidRPr="00757A09" w:rsidRDefault="002C53B6" w:rsidP="005E087E">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макси-мальное значение</w:t>
            </w:r>
          </w:p>
        </w:tc>
        <w:tc>
          <w:tcPr>
            <w:tcW w:w="4536" w:type="dxa"/>
            <w:vMerge/>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5E087E">
            <w:pPr>
              <w:ind w:firstLine="0"/>
              <w:contextualSpacing/>
              <w:jc w:val="left"/>
              <w:rPr>
                <w:rFonts w:ascii="Times New Roman" w:hAnsi="Times New Roman"/>
                <w:sz w:val="28"/>
                <w:szCs w:val="28"/>
              </w:rPr>
            </w:pPr>
          </w:p>
        </w:tc>
        <w:tc>
          <w:tcPr>
            <w:tcW w:w="1559" w:type="dxa"/>
          </w:tcPr>
          <w:p w:rsidR="002C53B6" w:rsidRPr="00757A09" w:rsidRDefault="002C53B6" w:rsidP="005E087E">
            <w:pPr>
              <w:suppressLineNumbers/>
              <w:suppressAutoHyphens/>
              <w:snapToGrid w:val="0"/>
              <w:ind w:firstLine="0"/>
              <w:jc w:val="center"/>
              <w:rPr>
                <w:rFonts w:ascii="Times New Roman" w:hAnsi="Times New Roman"/>
                <w:sz w:val="28"/>
                <w:szCs w:val="28"/>
                <w:lang w:eastAsia="ru-RU"/>
              </w:rPr>
            </w:pPr>
          </w:p>
        </w:tc>
        <w:tc>
          <w:tcPr>
            <w:tcW w:w="1418" w:type="dxa"/>
            <w:gridSpan w:val="2"/>
          </w:tcPr>
          <w:p w:rsidR="002C53B6" w:rsidRPr="00757A09" w:rsidRDefault="002C53B6" w:rsidP="005E087E">
            <w:pPr>
              <w:suppressLineNumbers/>
              <w:suppressAutoHyphens/>
              <w:snapToGrid w:val="0"/>
              <w:ind w:firstLine="0"/>
              <w:jc w:val="center"/>
              <w:rPr>
                <w:rFonts w:ascii="Times New Roman" w:hAnsi="Times New Roman"/>
                <w:sz w:val="28"/>
                <w:szCs w:val="28"/>
                <w:lang w:eastAsia="ru-RU"/>
              </w:rPr>
            </w:pPr>
          </w:p>
        </w:tc>
        <w:tc>
          <w:tcPr>
            <w:tcW w:w="1559" w:type="dxa"/>
          </w:tcPr>
          <w:p w:rsidR="002C53B6" w:rsidRPr="00757A09" w:rsidRDefault="002C53B6" w:rsidP="005E087E">
            <w:pPr>
              <w:suppressLineNumbers/>
              <w:suppressAutoHyphens/>
              <w:snapToGrid w:val="0"/>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rPr>
          <w:trHeight w:val="384"/>
        </w:trPr>
        <w:tc>
          <w:tcPr>
            <w:tcW w:w="84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14175" w:type="dxa"/>
            <w:gridSpan w:val="6"/>
          </w:tcPr>
          <w:p w:rsidR="002C53B6" w:rsidRPr="00757A09" w:rsidRDefault="002C53B6" w:rsidP="005E087E">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Развивающая предметно-пространственная среда</w:t>
            </w:r>
          </w:p>
        </w:tc>
      </w:tr>
      <w:tr w:rsidR="002C53B6" w:rsidRPr="00757A09" w:rsidTr="005E087E">
        <w:trPr>
          <w:trHeight w:val="838"/>
        </w:trPr>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tcPr>
          <w:p w:rsidR="002C53B6" w:rsidRPr="00757A09" w:rsidRDefault="002C53B6" w:rsidP="005E087E">
            <w:pPr>
              <w:ind w:firstLine="0"/>
              <w:jc w:val="left"/>
              <w:rPr>
                <w:rFonts w:ascii="Times New Roman" w:hAnsi="Times New Roman"/>
                <w:b/>
                <w:sz w:val="28"/>
                <w:szCs w:val="28"/>
                <w:lang w:eastAsia="ru-RU"/>
              </w:rPr>
            </w:pPr>
          </w:p>
        </w:tc>
        <w:tc>
          <w:tcPr>
            <w:tcW w:w="4536" w:type="dxa"/>
            <w:gridSpan w:val="4"/>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tcPr>
          <w:p w:rsidR="002C53B6" w:rsidRPr="00757A09" w:rsidRDefault="002C53B6" w:rsidP="005E087E">
            <w:pPr>
              <w:ind w:firstLine="0"/>
              <w:jc w:val="left"/>
              <w:rPr>
                <w:rFonts w:ascii="Times New Roman" w:hAnsi="Times New Roman"/>
                <w:b/>
                <w:sz w:val="28"/>
                <w:szCs w:val="28"/>
                <w:lang w:eastAsia="ru-RU"/>
              </w:rPr>
            </w:pPr>
          </w:p>
        </w:tc>
        <w:tc>
          <w:tcPr>
            <w:tcW w:w="1701"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vMerge/>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3.8.</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Содержательная-насыщенность среды</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3.9.</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Трансформируемость пространства</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3.10.</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Полифункциональность материалов</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3.11.</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Вариативность среды</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3.12.</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Доступность среды</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3.13.</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Безопасность предметно-пространственной среды</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14175" w:type="dxa"/>
            <w:gridSpan w:val="6"/>
          </w:tcPr>
          <w:p w:rsidR="002C53B6" w:rsidRPr="00757A09" w:rsidRDefault="002C53B6" w:rsidP="005E087E">
            <w:pPr>
              <w:tabs>
                <w:tab w:val="left" w:pos="4755"/>
              </w:tabs>
              <w:ind w:firstLine="0"/>
              <w:rPr>
                <w:rFonts w:ascii="Times New Roman" w:hAnsi="Times New Roman"/>
                <w:sz w:val="28"/>
                <w:szCs w:val="28"/>
                <w:lang w:eastAsia="ru-RU"/>
              </w:rPr>
            </w:pPr>
            <w:r w:rsidRPr="00757A09">
              <w:rPr>
                <w:rFonts w:ascii="Times New Roman" w:hAnsi="Times New Roman"/>
                <w:b/>
                <w:sz w:val="28"/>
                <w:szCs w:val="28"/>
              </w:rPr>
              <w:t>Психолого-педагогические условия</w:t>
            </w:r>
          </w:p>
        </w:tc>
      </w:tr>
      <w:tr w:rsidR="002C53B6" w:rsidRPr="00757A09" w:rsidTr="005E087E">
        <w:trPr>
          <w:trHeight w:val="828"/>
        </w:trPr>
        <w:tc>
          <w:tcPr>
            <w:tcW w:w="84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val="restart"/>
          </w:tcPr>
          <w:p w:rsidR="002C53B6" w:rsidRPr="00757A09" w:rsidRDefault="002C53B6" w:rsidP="005E087E">
            <w:pPr>
              <w:ind w:firstLine="0"/>
              <w:contextualSpacing/>
              <w:jc w:val="left"/>
              <w:rPr>
                <w:rFonts w:ascii="Times New Roman" w:hAnsi="Times New Roman"/>
                <w:b/>
                <w:sz w:val="28"/>
                <w:szCs w:val="28"/>
              </w:rPr>
            </w:pPr>
          </w:p>
        </w:tc>
        <w:tc>
          <w:tcPr>
            <w:tcW w:w="4536" w:type="dxa"/>
            <w:gridSpan w:val="4"/>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5E087E">
            <w:pPr>
              <w:ind w:firstLine="0"/>
              <w:contextualSpacing/>
              <w:jc w:val="left"/>
              <w:rPr>
                <w:rFonts w:ascii="Times New Roman" w:hAnsi="Times New Roman"/>
                <w:sz w:val="28"/>
                <w:szCs w:val="28"/>
              </w:rPr>
            </w:pPr>
          </w:p>
        </w:tc>
        <w:tc>
          <w:tcPr>
            <w:tcW w:w="1701"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3.14.</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уважение взрослых к человеческому достоинству детей, формирование и поддержка их положительной самооценки</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3.15.</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3.16.</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Поддержка инициативы и самостоятельности детей в специфических для них видах деятельности</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3.17.</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sz w:val="28"/>
                <w:szCs w:val="28"/>
              </w:rPr>
              <w:t>Защита детей от всех форм физического и психического насилия</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lastRenderedPageBreak/>
              <w:t>4.</w:t>
            </w:r>
          </w:p>
        </w:tc>
        <w:tc>
          <w:tcPr>
            <w:tcW w:w="14175" w:type="dxa"/>
            <w:gridSpan w:val="6"/>
          </w:tcPr>
          <w:p w:rsidR="002C53B6" w:rsidRPr="00757A09" w:rsidRDefault="002C53B6" w:rsidP="005E087E">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Качество реализации адаптированных основных образовательных программ в ДОО</w:t>
            </w:r>
          </w:p>
        </w:tc>
      </w:tr>
      <w:tr w:rsidR="002C53B6" w:rsidRPr="00757A09" w:rsidTr="005E087E">
        <w:trPr>
          <w:trHeight w:val="807"/>
        </w:trPr>
        <w:tc>
          <w:tcPr>
            <w:tcW w:w="84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val="restart"/>
          </w:tcPr>
          <w:p w:rsidR="002C53B6" w:rsidRPr="00757A09" w:rsidRDefault="002C53B6" w:rsidP="005E087E">
            <w:pPr>
              <w:ind w:firstLine="0"/>
              <w:contextualSpacing/>
              <w:jc w:val="left"/>
              <w:rPr>
                <w:rFonts w:ascii="Times New Roman" w:hAnsi="Times New Roman"/>
                <w:sz w:val="28"/>
                <w:szCs w:val="28"/>
                <w:lang w:eastAsia="ru-RU"/>
              </w:rPr>
            </w:pPr>
          </w:p>
        </w:tc>
        <w:tc>
          <w:tcPr>
            <w:tcW w:w="4536" w:type="dxa"/>
            <w:gridSpan w:val="4"/>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реализации адаптированных образовательных программ, реализуемых в ДОО</w:t>
            </w: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5E087E">
            <w:pPr>
              <w:ind w:firstLine="0"/>
              <w:contextualSpacing/>
              <w:jc w:val="left"/>
              <w:rPr>
                <w:rFonts w:ascii="Times New Roman" w:hAnsi="Times New Roman"/>
                <w:sz w:val="28"/>
                <w:szCs w:val="28"/>
                <w:lang w:eastAsia="ru-RU"/>
              </w:rPr>
            </w:pPr>
          </w:p>
        </w:tc>
        <w:tc>
          <w:tcPr>
            <w:tcW w:w="1701"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4.1.</w:t>
            </w:r>
          </w:p>
        </w:tc>
        <w:tc>
          <w:tcPr>
            <w:tcW w:w="5103" w:type="dxa"/>
          </w:tcPr>
          <w:p w:rsidR="002C53B6" w:rsidRPr="00757A09" w:rsidRDefault="002C53B6" w:rsidP="005E087E">
            <w:pPr>
              <w:ind w:firstLine="0"/>
              <w:contextualSpacing/>
              <w:jc w:val="left"/>
              <w:rPr>
                <w:rFonts w:ascii="Times New Roman" w:hAnsi="Times New Roman"/>
                <w:sz w:val="28"/>
                <w:szCs w:val="28"/>
                <w:lang w:eastAsia="ru-RU"/>
              </w:rPr>
            </w:pPr>
            <w:r w:rsidRPr="00757A09">
              <w:rPr>
                <w:rFonts w:ascii="Times New Roman" w:hAnsi="Times New Roman"/>
                <w:sz w:val="28"/>
                <w:szCs w:val="28"/>
                <w:lang w:eastAsia="ru-RU"/>
              </w:rPr>
              <w:t>Наличие ДОО, реализующих адаптированные основные образовательные программы</w:t>
            </w:r>
          </w:p>
        </w:tc>
        <w:tc>
          <w:tcPr>
            <w:tcW w:w="1701" w:type="dxa"/>
            <w:gridSpan w:val="2"/>
          </w:tcPr>
          <w:p w:rsidR="002C53B6" w:rsidRPr="00757A09" w:rsidRDefault="002C53B6" w:rsidP="005E087E">
            <w:pPr>
              <w:ind w:firstLine="0"/>
              <w:contextualSpacing/>
              <w:jc w:val="center"/>
              <w:rPr>
                <w:rFonts w:ascii="Times New Roman" w:hAnsi="Times New Roman"/>
                <w:b/>
                <w:sz w:val="28"/>
                <w:szCs w:val="28"/>
              </w:rPr>
            </w:pPr>
          </w:p>
        </w:tc>
        <w:tc>
          <w:tcPr>
            <w:tcW w:w="2835" w:type="dxa"/>
            <w:gridSpan w:val="2"/>
          </w:tcPr>
          <w:p w:rsidR="002C53B6" w:rsidRPr="00757A09" w:rsidRDefault="002C53B6" w:rsidP="005E087E">
            <w:pPr>
              <w:ind w:firstLine="0"/>
              <w:contextualSpacing/>
              <w:jc w:val="center"/>
              <w:rPr>
                <w:rFonts w:ascii="Times New Roman" w:hAnsi="Times New Roman"/>
                <w:b/>
                <w:sz w:val="28"/>
                <w:szCs w:val="28"/>
              </w:rPr>
            </w:pPr>
          </w:p>
        </w:tc>
        <w:tc>
          <w:tcPr>
            <w:tcW w:w="4536" w:type="dxa"/>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rPr>
          <w:trHeight w:val="1027"/>
        </w:trPr>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4.2.</w:t>
            </w:r>
          </w:p>
        </w:tc>
        <w:tc>
          <w:tcPr>
            <w:tcW w:w="5103" w:type="dxa"/>
          </w:tcPr>
          <w:p w:rsidR="002C53B6" w:rsidRPr="00757A09" w:rsidRDefault="002C53B6" w:rsidP="005E087E">
            <w:pPr>
              <w:autoSpaceDE w:val="0"/>
              <w:autoSpaceDN w:val="0"/>
              <w:adjustRightInd w:val="0"/>
              <w:ind w:firstLine="0"/>
              <w:rPr>
                <w:rFonts w:ascii="Times New Roman" w:hAnsi="Times New Roman"/>
                <w:color w:val="000000"/>
                <w:sz w:val="28"/>
                <w:szCs w:val="28"/>
                <w:lang w:eastAsia="ru-RU"/>
              </w:rPr>
            </w:pPr>
            <w:r w:rsidRPr="00757A09">
              <w:rPr>
                <w:rFonts w:ascii="Times New Roman" w:hAnsi="Times New Roman"/>
                <w:color w:val="000000"/>
                <w:sz w:val="28"/>
                <w:szCs w:val="28"/>
                <w:lang w:eastAsia="ru-RU"/>
              </w:rPr>
              <w:t>Соответствие адаптированных основных образовательных программ дошкольного образования, разработанных и утвержденных в ДОО, требованиям ФГОС ДО</w:t>
            </w:r>
          </w:p>
          <w:p w:rsidR="002C53B6" w:rsidRPr="00757A09" w:rsidRDefault="002C53B6" w:rsidP="005E087E">
            <w:pPr>
              <w:autoSpaceDE w:val="0"/>
              <w:autoSpaceDN w:val="0"/>
              <w:adjustRightInd w:val="0"/>
              <w:ind w:firstLine="0"/>
              <w:rPr>
                <w:rFonts w:ascii="Times New Roman" w:hAnsi="Times New Roman"/>
                <w:sz w:val="28"/>
                <w:szCs w:val="28"/>
                <w:lang w:eastAsia="ru-RU"/>
              </w:rPr>
            </w:pP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5.</w:t>
            </w:r>
          </w:p>
        </w:tc>
        <w:tc>
          <w:tcPr>
            <w:tcW w:w="14175" w:type="dxa"/>
            <w:gridSpan w:val="6"/>
          </w:tcPr>
          <w:p w:rsidR="002C53B6" w:rsidRPr="00757A09" w:rsidRDefault="002C53B6" w:rsidP="005E087E">
            <w:pPr>
              <w:ind w:firstLine="0"/>
              <w:rPr>
                <w:rFonts w:ascii="Times New Roman" w:hAnsi="Times New Roman"/>
                <w:b/>
                <w:color w:val="000000"/>
                <w:sz w:val="28"/>
                <w:szCs w:val="28"/>
                <w:lang w:eastAsia="ar-SA"/>
              </w:rPr>
            </w:pPr>
            <w:r w:rsidRPr="00757A09">
              <w:rPr>
                <w:rFonts w:ascii="Times New Roman" w:hAnsi="Times New Roman"/>
                <w:b/>
                <w:color w:val="000000"/>
                <w:sz w:val="28"/>
                <w:szCs w:val="28"/>
                <w:lang w:eastAsia="ar-SA"/>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14175" w:type="dxa"/>
            <w:gridSpan w:val="6"/>
          </w:tcPr>
          <w:p w:rsidR="002C53B6" w:rsidRPr="00757A09" w:rsidRDefault="002C53B6" w:rsidP="005E087E">
            <w:pPr>
              <w:ind w:firstLine="0"/>
              <w:rPr>
                <w:rFonts w:ascii="Times New Roman" w:hAnsi="Times New Roman"/>
                <w:b/>
                <w:color w:val="000000"/>
                <w:sz w:val="28"/>
                <w:szCs w:val="28"/>
                <w:lang w:eastAsia="ar-SA"/>
              </w:rPr>
            </w:pPr>
            <w:r w:rsidRPr="00757A09">
              <w:rPr>
                <w:rFonts w:ascii="Times New Roman" w:hAnsi="Times New Roman"/>
                <w:b/>
                <w:color w:val="000000"/>
                <w:sz w:val="28"/>
                <w:szCs w:val="28"/>
                <w:lang w:eastAsia="ar-SA"/>
              </w:rPr>
              <w:t>Участие семьи в образовательной деятельности</w:t>
            </w:r>
          </w:p>
        </w:tc>
      </w:tr>
      <w:tr w:rsidR="002C53B6" w:rsidRPr="00757A09" w:rsidTr="005E087E">
        <w:trPr>
          <w:trHeight w:val="793"/>
        </w:trPr>
        <w:tc>
          <w:tcPr>
            <w:tcW w:w="846" w:type="dxa"/>
            <w:vMerge w:val="restart"/>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5103" w:type="dxa"/>
            <w:vMerge w:val="restart"/>
          </w:tcPr>
          <w:p w:rsidR="002C53B6" w:rsidRPr="00757A09" w:rsidRDefault="002C53B6" w:rsidP="005E087E">
            <w:pPr>
              <w:ind w:firstLine="0"/>
              <w:rPr>
                <w:rFonts w:ascii="Times New Roman" w:hAnsi="Times New Roman"/>
                <w:b/>
                <w:color w:val="000000"/>
                <w:sz w:val="28"/>
                <w:szCs w:val="28"/>
                <w:lang w:eastAsia="ar-SA"/>
              </w:rPr>
            </w:pPr>
          </w:p>
        </w:tc>
        <w:tc>
          <w:tcPr>
            <w:tcW w:w="4536" w:type="dxa"/>
            <w:gridSpan w:val="4"/>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5103" w:type="dxa"/>
            <w:vMerge/>
          </w:tcPr>
          <w:p w:rsidR="002C53B6" w:rsidRPr="00757A09" w:rsidRDefault="002C53B6" w:rsidP="005E087E">
            <w:pPr>
              <w:suppressAutoHyphens/>
              <w:ind w:firstLine="0"/>
              <w:rPr>
                <w:rFonts w:ascii="Times New Roman" w:eastAsia="SimSun" w:hAnsi="Times New Roman"/>
                <w:sz w:val="28"/>
                <w:szCs w:val="28"/>
                <w:lang w:eastAsia="ar-SA"/>
              </w:rPr>
            </w:pPr>
          </w:p>
        </w:tc>
        <w:tc>
          <w:tcPr>
            <w:tcW w:w="1701"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5.1.</w:t>
            </w:r>
          </w:p>
        </w:tc>
        <w:tc>
          <w:tcPr>
            <w:tcW w:w="5103" w:type="dxa"/>
          </w:tcPr>
          <w:p w:rsidR="002C53B6" w:rsidRPr="00757A09" w:rsidRDefault="002C53B6" w:rsidP="005E087E">
            <w:pPr>
              <w:suppressLineNumbers/>
              <w:suppressAutoHyphens/>
              <w:ind w:firstLine="0"/>
              <w:jc w:val="left"/>
              <w:rPr>
                <w:rFonts w:ascii="Times New Roman" w:eastAsia="SimSun" w:hAnsi="Times New Roman"/>
                <w:sz w:val="28"/>
                <w:szCs w:val="28"/>
                <w:lang w:eastAsia="ar-SA"/>
              </w:rPr>
            </w:pPr>
            <w:r w:rsidRPr="00757A09">
              <w:rPr>
                <w:rFonts w:ascii="Times New Roman" w:eastAsia="SimSun" w:hAnsi="Times New Roman"/>
                <w:sz w:val="28"/>
                <w:szCs w:val="28"/>
                <w:lang w:eastAsia="ar-SA"/>
              </w:rPr>
              <w:t xml:space="preserve">Наличие нормативно-правовых документов, регламентирующих </w:t>
            </w:r>
            <w:r w:rsidRPr="00757A09">
              <w:rPr>
                <w:rFonts w:ascii="Times New Roman" w:eastAsia="SimSun" w:hAnsi="Times New Roman"/>
                <w:sz w:val="28"/>
                <w:szCs w:val="28"/>
                <w:lang w:eastAsia="ar-SA"/>
              </w:rPr>
              <w:lastRenderedPageBreak/>
              <w:t>взаимодействие ДОО с семьей</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5.2.</w:t>
            </w:r>
          </w:p>
        </w:tc>
        <w:tc>
          <w:tcPr>
            <w:tcW w:w="5103" w:type="dxa"/>
          </w:tcPr>
          <w:p w:rsidR="002C53B6" w:rsidRPr="00757A09" w:rsidRDefault="002C53B6" w:rsidP="005E087E">
            <w:pPr>
              <w:suppressLineNumbers/>
              <w:suppressAutoHyphens/>
              <w:ind w:firstLine="0"/>
              <w:jc w:val="left"/>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единого информационного пространства взаимодействия ДОО с семьей</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5.3.</w:t>
            </w:r>
          </w:p>
        </w:tc>
        <w:tc>
          <w:tcPr>
            <w:tcW w:w="5103" w:type="dxa"/>
            <w:vMerge w:val="restart"/>
          </w:tcPr>
          <w:p w:rsidR="002C53B6" w:rsidRPr="00757A09" w:rsidRDefault="002C53B6" w:rsidP="005E087E">
            <w:pPr>
              <w:suppressLineNumbers/>
              <w:suppressAutoHyphens/>
              <w:ind w:firstLine="0"/>
              <w:jc w:val="left"/>
              <w:rPr>
                <w:rFonts w:ascii="Times New Roman" w:hAnsi="Times New Roman"/>
                <w:sz w:val="28"/>
                <w:szCs w:val="28"/>
                <w:lang w:eastAsia="ru-RU"/>
              </w:rPr>
            </w:pPr>
            <w:r w:rsidRPr="00757A09">
              <w:rPr>
                <w:rFonts w:ascii="Times New Roman" w:hAnsi="Times New Roman"/>
                <w:sz w:val="28"/>
                <w:szCs w:val="28"/>
                <w:lang w:eastAsia="ru-RU"/>
              </w:rPr>
              <w:t>Количество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др.)</w:t>
            </w:r>
          </w:p>
        </w:tc>
        <w:tc>
          <w:tcPr>
            <w:tcW w:w="4536" w:type="dxa"/>
            <w:gridSpan w:val="4"/>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родителей</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5E087E">
            <w:pPr>
              <w:suppressLineNumbers/>
              <w:suppressAutoHyphens/>
              <w:ind w:firstLine="0"/>
              <w:jc w:val="left"/>
              <w:rPr>
                <w:rFonts w:ascii="Times New Roman" w:eastAsia="SimSun" w:hAnsi="Times New Roman"/>
                <w:sz w:val="28"/>
                <w:szCs w:val="28"/>
                <w:lang w:eastAsia="ar-SA"/>
              </w:rPr>
            </w:pP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родителей воспитанников ДОО</w:t>
            </w:r>
          </w:p>
        </w:tc>
        <w:tc>
          <w:tcPr>
            <w:tcW w:w="453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5E087E">
            <w:pPr>
              <w:suppressLineNumbers/>
              <w:suppressAutoHyphens/>
              <w:ind w:firstLine="0"/>
              <w:jc w:val="left"/>
              <w:rPr>
                <w:rFonts w:ascii="Times New Roman" w:eastAsia="SimSun" w:hAnsi="Times New Roman"/>
                <w:sz w:val="28"/>
                <w:szCs w:val="28"/>
                <w:lang w:eastAsia="ar-SA"/>
              </w:rPr>
            </w:pPr>
          </w:p>
        </w:tc>
        <w:tc>
          <w:tcPr>
            <w:tcW w:w="1701" w:type="dxa"/>
            <w:gridSpan w:val="2"/>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14175" w:type="dxa"/>
            <w:gridSpan w:val="6"/>
          </w:tcPr>
          <w:p w:rsidR="002C53B6" w:rsidRPr="00757A09" w:rsidRDefault="002C53B6" w:rsidP="005E087E">
            <w:pPr>
              <w:tabs>
                <w:tab w:val="left" w:pos="4755"/>
              </w:tabs>
              <w:ind w:firstLine="0"/>
              <w:rPr>
                <w:rFonts w:ascii="Times New Roman" w:hAnsi="Times New Roman"/>
                <w:sz w:val="28"/>
                <w:szCs w:val="28"/>
                <w:lang w:eastAsia="ru-RU"/>
              </w:rPr>
            </w:pPr>
            <w:r w:rsidRPr="00757A09">
              <w:rPr>
                <w:rFonts w:ascii="Times New Roman" w:hAnsi="Times New Roman"/>
                <w:b/>
                <w:color w:val="000000"/>
                <w:sz w:val="28"/>
                <w:szCs w:val="28"/>
                <w:lang w:eastAsia="ar-SA"/>
              </w:rPr>
              <w:t>Удовлетворённость семьи образовательными услугами</w:t>
            </w:r>
          </w:p>
        </w:tc>
      </w:tr>
      <w:tr w:rsidR="002C53B6" w:rsidRPr="00757A09" w:rsidTr="005E087E">
        <w:trPr>
          <w:trHeight w:val="798"/>
        </w:trPr>
        <w:tc>
          <w:tcPr>
            <w:tcW w:w="84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val="restart"/>
          </w:tcPr>
          <w:p w:rsidR="002C53B6" w:rsidRPr="00757A09" w:rsidRDefault="002C53B6" w:rsidP="005E087E">
            <w:pPr>
              <w:suppressAutoHyphens/>
              <w:ind w:firstLine="0"/>
              <w:rPr>
                <w:rFonts w:ascii="Times New Roman" w:hAnsi="Times New Roman"/>
                <w:b/>
                <w:color w:val="000000"/>
                <w:sz w:val="28"/>
                <w:szCs w:val="28"/>
                <w:lang w:eastAsia="ar-SA"/>
              </w:rPr>
            </w:pPr>
          </w:p>
        </w:tc>
        <w:tc>
          <w:tcPr>
            <w:tcW w:w="4536" w:type="dxa"/>
            <w:gridSpan w:val="4"/>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5E087E">
            <w:pPr>
              <w:suppressAutoHyphens/>
              <w:ind w:firstLine="0"/>
              <w:rPr>
                <w:rFonts w:ascii="Times New Roman" w:hAnsi="Times New Roman"/>
                <w:b/>
                <w:color w:val="000000"/>
                <w:sz w:val="28"/>
                <w:szCs w:val="28"/>
                <w:lang w:eastAsia="ar-SA"/>
              </w:rPr>
            </w:pPr>
          </w:p>
        </w:tc>
        <w:tc>
          <w:tcPr>
            <w:tcW w:w="1701"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5.4.</w:t>
            </w:r>
          </w:p>
        </w:tc>
        <w:tc>
          <w:tcPr>
            <w:tcW w:w="5103" w:type="dxa"/>
          </w:tcPr>
          <w:p w:rsidR="002C53B6" w:rsidRPr="00757A09" w:rsidRDefault="002C53B6" w:rsidP="005E087E">
            <w:pPr>
              <w:suppressAutoHyphens/>
              <w:ind w:firstLine="0"/>
              <w:rPr>
                <w:rFonts w:ascii="Times New Roman" w:hAnsi="Times New Roman"/>
                <w:b/>
                <w:color w:val="000000"/>
                <w:sz w:val="28"/>
                <w:szCs w:val="28"/>
                <w:lang w:eastAsia="ar-SA"/>
              </w:rPr>
            </w:pPr>
            <w:r w:rsidRPr="00757A09">
              <w:rPr>
                <w:rFonts w:ascii="Times New Roman" w:eastAsia="SimSun" w:hAnsi="Times New Roman"/>
                <w:sz w:val="28"/>
                <w:szCs w:val="28"/>
                <w:lang w:eastAsia="ar-SA"/>
              </w:rPr>
              <w:t>Изучение удовлетворенности семьи образовательными услугами</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14175" w:type="dxa"/>
            <w:gridSpan w:val="6"/>
          </w:tcPr>
          <w:p w:rsidR="002C53B6" w:rsidRPr="00757A09" w:rsidRDefault="002C53B6" w:rsidP="005E087E">
            <w:pPr>
              <w:tabs>
                <w:tab w:val="left" w:pos="4755"/>
              </w:tabs>
              <w:ind w:firstLine="0"/>
              <w:rPr>
                <w:rFonts w:ascii="Times New Roman" w:hAnsi="Times New Roman"/>
                <w:sz w:val="28"/>
                <w:szCs w:val="28"/>
                <w:lang w:eastAsia="ru-RU"/>
              </w:rPr>
            </w:pPr>
            <w:r w:rsidRPr="00757A09">
              <w:rPr>
                <w:rFonts w:ascii="Times New Roman" w:hAnsi="Times New Roman"/>
                <w:b/>
                <w:color w:val="000000"/>
                <w:sz w:val="28"/>
                <w:szCs w:val="28"/>
                <w:lang w:eastAsia="ar-SA"/>
              </w:rPr>
              <w:t>Индивидуальная поддержка развития детей в семье</w:t>
            </w:r>
          </w:p>
        </w:tc>
      </w:tr>
      <w:tr w:rsidR="002C53B6" w:rsidRPr="00757A09" w:rsidTr="005E087E">
        <w:trPr>
          <w:trHeight w:val="537"/>
        </w:trPr>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5.5.</w:t>
            </w:r>
          </w:p>
        </w:tc>
        <w:tc>
          <w:tcPr>
            <w:tcW w:w="5103" w:type="dxa"/>
          </w:tcPr>
          <w:p w:rsidR="002C53B6" w:rsidRPr="00757A09" w:rsidRDefault="002C53B6" w:rsidP="005E087E">
            <w:pPr>
              <w:ind w:firstLine="0"/>
              <w:contextualSpacing/>
              <w:jc w:val="left"/>
              <w:rPr>
                <w:rFonts w:ascii="Times New Roman" w:hAnsi="Times New Roman"/>
                <w:sz w:val="28"/>
                <w:szCs w:val="28"/>
              </w:rPr>
            </w:pPr>
            <w:r w:rsidRPr="00757A09">
              <w:rPr>
                <w:rFonts w:ascii="Times New Roman" w:hAnsi="Times New Roman"/>
                <w:color w:val="000000"/>
                <w:sz w:val="28"/>
                <w:szCs w:val="28"/>
                <w:lang w:eastAsia="ar-SA"/>
              </w:rPr>
              <w:t xml:space="preserve">Наличие разнообразных форм поддержки развития ребенка в семье (с учетом ее специфики) </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6.</w:t>
            </w:r>
          </w:p>
        </w:tc>
        <w:tc>
          <w:tcPr>
            <w:tcW w:w="14175" w:type="dxa"/>
            <w:gridSpan w:val="6"/>
          </w:tcPr>
          <w:p w:rsidR="002C53B6" w:rsidRPr="00757A09" w:rsidRDefault="002C53B6" w:rsidP="005E087E">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Обеспечение здоровья, безопасности, качество услуг по присмотру и уходу</w:t>
            </w:r>
          </w:p>
        </w:tc>
      </w:tr>
      <w:tr w:rsidR="002C53B6" w:rsidRPr="00757A09" w:rsidTr="005E087E">
        <w:trPr>
          <w:trHeight w:val="837"/>
        </w:trPr>
        <w:tc>
          <w:tcPr>
            <w:tcW w:w="846" w:type="dxa"/>
            <w:vMerge w:val="restart"/>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5103" w:type="dxa"/>
            <w:vMerge w:val="restart"/>
          </w:tcPr>
          <w:p w:rsidR="002C53B6" w:rsidRPr="00757A09" w:rsidRDefault="002C53B6" w:rsidP="005E087E">
            <w:pPr>
              <w:ind w:firstLine="0"/>
              <w:jc w:val="center"/>
              <w:rPr>
                <w:rFonts w:ascii="Times New Roman" w:hAnsi="Times New Roman"/>
                <w:b/>
                <w:sz w:val="28"/>
                <w:szCs w:val="28"/>
                <w:lang w:eastAsia="ru-RU"/>
              </w:rPr>
            </w:pPr>
          </w:p>
        </w:tc>
        <w:tc>
          <w:tcPr>
            <w:tcW w:w="4536" w:type="dxa"/>
            <w:gridSpan w:val="4"/>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2C53B6" w:rsidRPr="00757A09" w:rsidTr="005E087E">
        <w:trPr>
          <w:trHeight w:val="906"/>
        </w:trPr>
        <w:tc>
          <w:tcPr>
            <w:tcW w:w="846" w:type="dxa"/>
            <w:vMerge/>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5103" w:type="dxa"/>
            <w:vMerge/>
          </w:tcPr>
          <w:p w:rsidR="002C53B6" w:rsidRPr="00757A09" w:rsidRDefault="002C53B6" w:rsidP="005E087E">
            <w:pPr>
              <w:ind w:firstLine="0"/>
              <w:jc w:val="center"/>
              <w:rPr>
                <w:rFonts w:ascii="Times New Roman" w:hAnsi="Times New Roman"/>
                <w:b/>
                <w:sz w:val="28"/>
                <w:szCs w:val="28"/>
                <w:lang w:eastAsia="ru-RU"/>
              </w:rPr>
            </w:pPr>
          </w:p>
        </w:tc>
        <w:tc>
          <w:tcPr>
            <w:tcW w:w="1701"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6.1.</w:t>
            </w:r>
          </w:p>
        </w:tc>
        <w:tc>
          <w:tcPr>
            <w:tcW w:w="5103" w:type="dxa"/>
          </w:tcPr>
          <w:p w:rsidR="002C53B6" w:rsidRPr="00757A09" w:rsidRDefault="002C53B6" w:rsidP="005E087E">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Наличие мероприятий по сохранению и укреплению здоровья воспитанников</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6.2.</w:t>
            </w:r>
          </w:p>
        </w:tc>
        <w:tc>
          <w:tcPr>
            <w:tcW w:w="5103" w:type="dxa"/>
          </w:tcPr>
          <w:p w:rsidR="002C53B6" w:rsidRPr="00757A09" w:rsidRDefault="002C53B6" w:rsidP="005E087E">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Обеспечение комплексной безопасности в ДОО</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6.3.</w:t>
            </w:r>
          </w:p>
        </w:tc>
        <w:tc>
          <w:tcPr>
            <w:tcW w:w="5103" w:type="dxa"/>
          </w:tcPr>
          <w:p w:rsidR="002C53B6" w:rsidRPr="00757A09" w:rsidRDefault="002C53B6" w:rsidP="005E087E">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Обеспечение качества услуг по присмотру и уходу за детьми</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7.</w:t>
            </w:r>
          </w:p>
        </w:tc>
        <w:tc>
          <w:tcPr>
            <w:tcW w:w="14175" w:type="dxa"/>
            <w:gridSpan w:val="6"/>
          </w:tcPr>
          <w:p w:rsidR="002C53B6" w:rsidRPr="00757A09" w:rsidRDefault="002C53B6" w:rsidP="005E087E">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Повышение качества управления в ДОО</w:t>
            </w:r>
          </w:p>
        </w:tc>
      </w:tr>
      <w:tr w:rsidR="002C53B6" w:rsidRPr="00757A09" w:rsidTr="005E087E">
        <w:trPr>
          <w:trHeight w:val="728"/>
        </w:trPr>
        <w:tc>
          <w:tcPr>
            <w:tcW w:w="846" w:type="dxa"/>
            <w:vMerge w:val="restart"/>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5103" w:type="dxa"/>
            <w:vMerge w:val="restart"/>
          </w:tcPr>
          <w:p w:rsidR="002C53B6" w:rsidRPr="00757A09" w:rsidRDefault="002C53B6" w:rsidP="005E087E">
            <w:pPr>
              <w:ind w:firstLine="0"/>
              <w:jc w:val="left"/>
              <w:rPr>
                <w:rFonts w:ascii="Times New Roman" w:hAnsi="Times New Roman"/>
                <w:b/>
                <w:sz w:val="28"/>
                <w:szCs w:val="28"/>
                <w:lang w:eastAsia="ru-RU"/>
              </w:rPr>
            </w:pPr>
          </w:p>
        </w:tc>
        <w:tc>
          <w:tcPr>
            <w:tcW w:w="4536" w:type="dxa"/>
            <w:gridSpan w:val="4"/>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повышению качества управления ДОО</w:t>
            </w:r>
          </w:p>
        </w:tc>
      </w:tr>
      <w:tr w:rsidR="002C53B6" w:rsidRPr="00757A09" w:rsidTr="005E087E">
        <w:tc>
          <w:tcPr>
            <w:tcW w:w="846" w:type="dxa"/>
            <w:vMerge/>
          </w:tcPr>
          <w:p w:rsidR="002C53B6" w:rsidRPr="00757A09" w:rsidRDefault="002C53B6" w:rsidP="005E087E">
            <w:pPr>
              <w:tabs>
                <w:tab w:val="left" w:pos="4755"/>
              </w:tabs>
              <w:ind w:firstLine="0"/>
              <w:jc w:val="center"/>
              <w:rPr>
                <w:rFonts w:ascii="Times New Roman" w:hAnsi="Times New Roman"/>
                <w:b/>
                <w:sz w:val="28"/>
                <w:szCs w:val="28"/>
                <w:lang w:eastAsia="ru-RU"/>
              </w:rPr>
            </w:pPr>
          </w:p>
        </w:tc>
        <w:tc>
          <w:tcPr>
            <w:tcW w:w="5103" w:type="dxa"/>
            <w:vMerge/>
          </w:tcPr>
          <w:p w:rsidR="002C53B6" w:rsidRPr="00757A09" w:rsidRDefault="002C53B6" w:rsidP="005E087E">
            <w:pPr>
              <w:ind w:firstLine="0"/>
              <w:jc w:val="left"/>
              <w:rPr>
                <w:rFonts w:ascii="Times New Roman" w:hAnsi="Times New Roman"/>
                <w:b/>
                <w:sz w:val="28"/>
                <w:szCs w:val="28"/>
                <w:lang w:eastAsia="ru-RU"/>
              </w:rPr>
            </w:pPr>
          </w:p>
        </w:tc>
        <w:tc>
          <w:tcPr>
            <w:tcW w:w="1701"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5E087E">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5E087E">
            <w:pPr>
              <w:tabs>
                <w:tab w:val="left" w:pos="4755"/>
              </w:tabs>
              <w:ind w:firstLine="0"/>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7.1.</w:t>
            </w:r>
          </w:p>
        </w:tc>
        <w:tc>
          <w:tcPr>
            <w:tcW w:w="5103" w:type="dxa"/>
          </w:tcPr>
          <w:p w:rsidR="002C53B6" w:rsidRPr="00757A09" w:rsidRDefault="002C53B6" w:rsidP="005E087E">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Наличие у руководителя требуемого профессионального</w:t>
            </w:r>
          </w:p>
          <w:p w:rsidR="002C53B6" w:rsidRPr="00757A09" w:rsidRDefault="002C53B6" w:rsidP="005E087E">
            <w:pPr>
              <w:ind w:firstLine="0"/>
              <w:jc w:val="left"/>
              <w:rPr>
                <w:rFonts w:ascii="Times New Roman" w:hAnsi="Times New Roman"/>
                <w:b/>
                <w:sz w:val="28"/>
                <w:szCs w:val="28"/>
                <w:lang w:eastAsia="ru-RU"/>
              </w:rPr>
            </w:pPr>
            <w:r w:rsidRPr="00757A09">
              <w:rPr>
                <w:rFonts w:ascii="Times New Roman" w:hAnsi="Times New Roman"/>
                <w:sz w:val="28"/>
                <w:szCs w:val="28"/>
                <w:lang w:eastAsia="ru-RU"/>
              </w:rPr>
              <w:t xml:space="preserve">образования </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7.2.</w:t>
            </w:r>
          </w:p>
        </w:tc>
        <w:tc>
          <w:tcPr>
            <w:tcW w:w="5103" w:type="dxa"/>
          </w:tcPr>
          <w:p w:rsidR="002C53B6" w:rsidRPr="00757A09" w:rsidRDefault="002C53B6" w:rsidP="005E087E">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Разработана и функционирует ВСОКО</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r w:rsidR="002C53B6" w:rsidRPr="00757A09" w:rsidTr="005E087E">
        <w:trPr>
          <w:trHeight w:val="391"/>
        </w:trPr>
        <w:tc>
          <w:tcPr>
            <w:tcW w:w="846" w:type="dxa"/>
          </w:tcPr>
          <w:p w:rsidR="002C53B6" w:rsidRPr="00757A09" w:rsidRDefault="002C53B6" w:rsidP="005E087E">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7.3.</w:t>
            </w:r>
          </w:p>
        </w:tc>
        <w:tc>
          <w:tcPr>
            <w:tcW w:w="5103" w:type="dxa"/>
          </w:tcPr>
          <w:p w:rsidR="002C53B6" w:rsidRPr="00757A09" w:rsidRDefault="002C53B6" w:rsidP="005E087E">
            <w:pPr>
              <w:ind w:firstLine="0"/>
              <w:jc w:val="left"/>
              <w:rPr>
                <w:rFonts w:ascii="Times New Roman" w:hAnsi="Times New Roman"/>
                <w:sz w:val="28"/>
                <w:szCs w:val="28"/>
                <w:lang w:eastAsia="ru-RU"/>
              </w:rPr>
            </w:pPr>
            <w:r w:rsidRPr="00757A09">
              <w:rPr>
                <w:rFonts w:ascii="Times New Roman" w:hAnsi="Times New Roman"/>
                <w:sz w:val="28"/>
                <w:szCs w:val="28"/>
                <w:lang w:eastAsia="ru-RU"/>
              </w:rPr>
              <w:t>Наличие программы развития ДОО</w:t>
            </w:r>
          </w:p>
        </w:tc>
        <w:tc>
          <w:tcPr>
            <w:tcW w:w="1701"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5E087E">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5E087E">
            <w:pPr>
              <w:tabs>
                <w:tab w:val="left" w:pos="4755"/>
              </w:tabs>
              <w:ind w:firstLine="0"/>
              <w:jc w:val="center"/>
              <w:rPr>
                <w:rFonts w:ascii="Times New Roman" w:hAnsi="Times New Roman"/>
                <w:sz w:val="28"/>
                <w:szCs w:val="28"/>
                <w:lang w:eastAsia="ru-RU"/>
              </w:rPr>
            </w:pPr>
          </w:p>
        </w:tc>
      </w:tr>
    </w:tbl>
    <w:p w:rsidR="002C53B6" w:rsidRPr="00A64277" w:rsidRDefault="002C53B6" w:rsidP="002C53B6">
      <w:pPr>
        <w:ind w:firstLine="0"/>
        <w:jc w:val="left"/>
        <w:rPr>
          <w:rFonts w:ascii="Times New Roman" w:hAnsi="Times New Roman" w:cs="Times New Roman"/>
          <w:i/>
          <w:color w:val="000000"/>
          <w:sz w:val="28"/>
          <w:szCs w:val="28"/>
          <w:lang w:eastAsia="ar-SA"/>
        </w:rPr>
      </w:pPr>
      <w:r w:rsidRPr="00A64277">
        <w:rPr>
          <w:rFonts w:ascii="Times New Roman" w:hAnsi="Times New Roman" w:cs="Times New Roman"/>
          <w:i/>
          <w:color w:val="000000"/>
          <w:sz w:val="28"/>
          <w:szCs w:val="28"/>
          <w:lang w:eastAsia="ar-SA"/>
        </w:rPr>
        <w:br w:type="page"/>
      </w:r>
    </w:p>
    <w:p w:rsidR="002C53B6" w:rsidRDefault="002C53B6" w:rsidP="002C53B6">
      <w:pPr>
        <w:pStyle w:val="a7"/>
        <w:tabs>
          <w:tab w:val="clear" w:pos="4153"/>
          <w:tab w:val="center" w:pos="0"/>
        </w:tabs>
        <w:rPr>
          <w:sz w:val="28"/>
          <w:szCs w:val="28"/>
        </w:rPr>
        <w:sectPr w:rsidR="002C53B6" w:rsidSect="00CE37F4">
          <w:pgSz w:w="16838" w:h="11906" w:orient="landscape"/>
          <w:pgMar w:top="1134" w:right="1134" w:bottom="567" w:left="1134" w:header="709" w:footer="709" w:gutter="0"/>
          <w:cols w:space="708"/>
          <w:docGrid w:linePitch="360"/>
        </w:sectPr>
      </w:pPr>
    </w:p>
    <w:p w:rsidR="002C53B6" w:rsidRPr="00085B16" w:rsidRDefault="00085B16" w:rsidP="00085B16">
      <w:pPr>
        <w:pStyle w:val="a7"/>
        <w:tabs>
          <w:tab w:val="clear" w:pos="4153"/>
          <w:tab w:val="center" w:pos="0"/>
        </w:tabs>
        <w:jc w:val="right"/>
        <w:rPr>
          <w:sz w:val="24"/>
          <w:szCs w:val="24"/>
        </w:rPr>
      </w:pPr>
      <w:r>
        <w:rPr>
          <w:sz w:val="28"/>
          <w:szCs w:val="28"/>
        </w:rPr>
        <w:lastRenderedPageBreak/>
        <w:tab/>
      </w:r>
      <w:r w:rsidR="00F76EBF">
        <w:rPr>
          <w:sz w:val="24"/>
          <w:szCs w:val="24"/>
        </w:rPr>
        <w:t>Приложение № 1</w:t>
      </w:r>
    </w:p>
    <w:p w:rsidR="00085B16" w:rsidRPr="00085B16" w:rsidRDefault="002C53B6" w:rsidP="00085B16">
      <w:pPr>
        <w:tabs>
          <w:tab w:val="center" w:pos="0"/>
        </w:tabs>
        <w:jc w:val="right"/>
        <w:rPr>
          <w:rFonts w:ascii="Times New Roman" w:hAnsi="Times New Roman" w:cs="Times New Roman"/>
          <w:sz w:val="24"/>
          <w:szCs w:val="24"/>
        </w:rPr>
      </w:pPr>
      <w:r w:rsidRPr="00085B16">
        <w:rPr>
          <w:rFonts w:ascii="Times New Roman" w:hAnsi="Times New Roman" w:cs="Times New Roman"/>
          <w:sz w:val="24"/>
          <w:szCs w:val="24"/>
        </w:rPr>
        <w:t xml:space="preserve">к приказу </w:t>
      </w:r>
      <w:r w:rsidR="00085B16" w:rsidRPr="00085B16">
        <w:rPr>
          <w:rFonts w:ascii="Times New Roman" w:hAnsi="Times New Roman" w:cs="Times New Roman"/>
          <w:sz w:val="24"/>
          <w:szCs w:val="24"/>
        </w:rPr>
        <w:t xml:space="preserve">Управления образования </w:t>
      </w:r>
    </w:p>
    <w:p w:rsidR="002C53B6" w:rsidRPr="00085B16" w:rsidRDefault="00085B16" w:rsidP="00085B16">
      <w:pPr>
        <w:tabs>
          <w:tab w:val="center" w:pos="0"/>
        </w:tabs>
        <w:jc w:val="right"/>
        <w:rPr>
          <w:rFonts w:ascii="Times New Roman" w:hAnsi="Times New Roman" w:cs="Times New Roman"/>
          <w:sz w:val="24"/>
          <w:szCs w:val="24"/>
        </w:rPr>
      </w:pPr>
      <w:r w:rsidRPr="00085B16">
        <w:rPr>
          <w:rFonts w:ascii="Times New Roman" w:hAnsi="Times New Roman" w:cs="Times New Roman"/>
          <w:sz w:val="24"/>
          <w:szCs w:val="24"/>
        </w:rPr>
        <w:t>Орловского района от 02.06.2021 №252</w:t>
      </w:r>
    </w:p>
    <w:p w:rsidR="002C53B6" w:rsidRDefault="002C53B6" w:rsidP="002C53B6">
      <w:pPr>
        <w:ind w:firstLine="0"/>
        <w:jc w:val="center"/>
        <w:rPr>
          <w:rFonts w:ascii="Times New Roman" w:hAnsi="Times New Roman" w:cs="Times New Roman"/>
          <w:sz w:val="28"/>
          <w:szCs w:val="28"/>
        </w:rPr>
      </w:pPr>
    </w:p>
    <w:p w:rsidR="002C53B6" w:rsidRDefault="002C53B6" w:rsidP="002C53B6">
      <w:pPr>
        <w:ind w:firstLine="0"/>
        <w:jc w:val="center"/>
        <w:rPr>
          <w:rFonts w:ascii="Times New Roman" w:hAnsi="Times New Roman" w:cs="Times New Roman"/>
          <w:sz w:val="28"/>
          <w:szCs w:val="28"/>
        </w:rPr>
      </w:pPr>
    </w:p>
    <w:p w:rsidR="002C53B6" w:rsidRDefault="002C53B6" w:rsidP="002C53B6">
      <w:pPr>
        <w:pStyle w:val="a6"/>
        <w:shd w:val="clear" w:color="auto" w:fill="FFFFFF"/>
        <w:tabs>
          <w:tab w:val="left" w:pos="0"/>
        </w:tabs>
        <w:autoSpaceDE w:val="0"/>
        <w:autoSpaceDN w:val="0"/>
        <w:adjustRightInd w:val="0"/>
        <w:ind w:left="0" w:firstLine="709"/>
        <w:jc w:val="center"/>
        <w:rPr>
          <w:b/>
          <w:sz w:val="28"/>
          <w:szCs w:val="28"/>
        </w:rPr>
      </w:pPr>
      <w:r w:rsidRPr="00BC3E89">
        <w:rPr>
          <w:b/>
          <w:sz w:val="28"/>
          <w:szCs w:val="28"/>
        </w:rPr>
        <w:t xml:space="preserve">Состав экспертной группы для </w:t>
      </w:r>
      <w:r w:rsidRPr="00B513FC">
        <w:rPr>
          <w:b/>
          <w:sz w:val="28"/>
          <w:szCs w:val="28"/>
        </w:rPr>
        <w:t>осуществления м</w:t>
      </w:r>
      <w:r w:rsidRPr="00DE77DC">
        <w:rPr>
          <w:b/>
          <w:sz w:val="28"/>
          <w:szCs w:val="28"/>
        </w:rPr>
        <w:t xml:space="preserve">ониторинга качества дошкольного образования в </w:t>
      </w:r>
      <w:r w:rsidR="00E16438">
        <w:rPr>
          <w:b/>
          <w:sz w:val="28"/>
          <w:szCs w:val="28"/>
        </w:rPr>
        <w:t>Орловском районе</w:t>
      </w:r>
    </w:p>
    <w:p w:rsidR="002C53B6" w:rsidRDefault="002C53B6" w:rsidP="002C53B6">
      <w:pPr>
        <w:ind w:firstLine="0"/>
        <w:jc w:val="center"/>
        <w:rPr>
          <w:rFonts w:ascii="Times New Roman" w:hAnsi="Times New Roman" w:cs="Times New Roman"/>
          <w:sz w:val="28"/>
          <w:szCs w:val="28"/>
        </w:rPr>
      </w:pPr>
    </w:p>
    <w:p w:rsidR="002C53B6" w:rsidRPr="006F13C7" w:rsidRDefault="002C53B6" w:rsidP="002C53B6">
      <w:pPr>
        <w:ind w:firstLine="0"/>
        <w:jc w:val="center"/>
        <w:rPr>
          <w:rFonts w:ascii="Times New Roman" w:hAnsi="Times New Roman" w:cs="Times New Roman"/>
          <w:sz w:val="28"/>
          <w:szCs w:val="28"/>
        </w:rPr>
      </w:pPr>
    </w:p>
    <w:p w:rsidR="002C53B6" w:rsidRPr="00FB3D2C" w:rsidRDefault="00286187" w:rsidP="002C53B6">
      <w:pPr>
        <w:pStyle w:val="a6"/>
        <w:numPr>
          <w:ilvl w:val="0"/>
          <w:numId w:val="28"/>
        </w:numPr>
        <w:tabs>
          <w:tab w:val="left" w:pos="0"/>
        </w:tabs>
        <w:ind w:left="0" w:firstLine="709"/>
        <w:jc w:val="both"/>
        <w:rPr>
          <w:color w:val="000000"/>
          <w:sz w:val="28"/>
          <w:szCs w:val="28"/>
        </w:rPr>
      </w:pPr>
      <w:r w:rsidRPr="00FB3D2C">
        <w:rPr>
          <w:color w:val="000000"/>
          <w:sz w:val="28"/>
          <w:szCs w:val="28"/>
        </w:rPr>
        <w:t>Цеброва Г.А.,</w:t>
      </w:r>
      <w:r w:rsidR="002C53B6" w:rsidRPr="00FB3D2C">
        <w:rPr>
          <w:color w:val="000000"/>
          <w:sz w:val="28"/>
          <w:szCs w:val="28"/>
        </w:rPr>
        <w:t xml:space="preserve"> председатель экспертной группы, </w:t>
      </w:r>
      <w:r w:rsidRPr="00FB3D2C">
        <w:rPr>
          <w:color w:val="000000"/>
          <w:sz w:val="28"/>
          <w:szCs w:val="28"/>
        </w:rPr>
        <w:t>заместитель начальника Управления образования Орловского района</w:t>
      </w:r>
      <w:r w:rsidR="00085B16" w:rsidRPr="00FB3D2C">
        <w:rPr>
          <w:color w:val="000000"/>
          <w:sz w:val="28"/>
          <w:szCs w:val="28"/>
        </w:rPr>
        <w:t>;</w:t>
      </w:r>
    </w:p>
    <w:p w:rsidR="002C53B6" w:rsidRPr="00FB3D2C" w:rsidRDefault="00286187" w:rsidP="002C53B6">
      <w:pPr>
        <w:pStyle w:val="a6"/>
        <w:numPr>
          <w:ilvl w:val="0"/>
          <w:numId w:val="28"/>
        </w:numPr>
        <w:tabs>
          <w:tab w:val="left" w:pos="0"/>
        </w:tabs>
        <w:ind w:left="0" w:firstLine="709"/>
        <w:jc w:val="both"/>
        <w:rPr>
          <w:color w:val="000000"/>
          <w:sz w:val="28"/>
          <w:szCs w:val="28"/>
        </w:rPr>
      </w:pPr>
      <w:r w:rsidRPr="00FB3D2C">
        <w:rPr>
          <w:color w:val="000000"/>
          <w:sz w:val="28"/>
          <w:szCs w:val="28"/>
        </w:rPr>
        <w:t>Лещенко А.Н</w:t>
      </w:r>
      <w:r w:rsidR="002C53B6" w:rsidRPr="00FB3D2C">
        <w:rPr>
          <w:color w:val="000000"/>
          <w:sz w:val="28"/>
          <w:szCs w:val="28"/>
        </w:rPr>
        <w:t xml:space="preserve">., </w:t>
      </w:r>
      <w:r w:rsidR="00E16438" w:rsidRPr="00FB3D2C">
        <w:rPr>
          <w:color w:val="000000"/>
          <w:sz w:val="28"/>
          <w:szCs w:val="28"/>
        </w:rPr>
        <w:t>член</w:t>
      </w:r>
      <w:r w:rsidR="002C53B6" w:rsidRPr="00FB3D2C">
        <w:rPr>
          <w:color w:val="000000"/>
          <w:sz w:val="28"/>
          <w:szCs w:val="28"/>
        </w:rPr>
        <w:t xml:space="preserve"> экспертной группы, </w:t>
      </w:r>
      <w:r w:rsidR="00E16438" w:rsidRPr="00FB3D2C">
        <w:rPr>
          <w:color w:val="000000"/>
          <w:sz w:val="28"/>
          <w:szCs w:val="28"/>
        </w:rPr>
        <w:t>специалист 1 категории Управления образования Орловского района</w:t>
      </w:r>
      <w:r w:rsidR="00085B16" w:rsidRPr="00FB3D2C">
        <w:rPr>
          <w:color w:val="000000"/>
          <w:sz w:val="28"/>
          <w:szCs w:val="28"/>
        </w:rPr>
        <w:t>;</w:t>
      </w:r>
    </w:p>
    <w:p w:rsidR="002C53B6" w:rsidRPr="00FB3D2C" w:rsidRDefault="00FB3D2C" w:rsidP="002C53B6">
      <w:pPr>
        <w:pStyle w:val="a6"/>
        <w:numPr>
          <w:ilvl w:val="0"/>
          <w:numId w:val="28"/>
        </w:numPr>
        <w:tabs>
          <w:tab w:val="left" w:pos="0"/>
        </w:tabs>
        <w:ind w:left="0" w:firstLine="709"/>
        <w:jc w:val="both"/>
        <w:rPr>
          <w:color w:val="000000"/>
          <w:sz w:val="28"/>
          <w:szCs w:val="28"/>
        </w:rPr>
      </w:pPr>
      <w:r>
        <w:rPr>
          <w:color w:val="000000"/>
          <w:sz w:val="28"/>
          <w:szCs w:val="28"/>
        </w:rPr>
        <w:t xml:space="preserve">Хомицкая А.Е., член экспертной группы, </w:t>
      </w:r>
      <w:r w:rsidR="00F76EBF" w:rsidRPr="00FB3D2C">
        <w:rPr>
          <w:color w:val="000000"/>
          <w:sz w:val="28"/>
          <w:szCs w:val="28"/>
        </w:rPr>
        <w:t xml:space="preserve"> заместитель заведующего по ВМР МБДОУ детский сад №2 "Колосок" п. Орловский;</w:t>
      </w:r>
    </w:p>
    <w:p w:rsidR="00E16438" w:rsidRDefault="00F76EBF" w:rsidP="002C53B6">
      <w:pPr>
        <w:pStyle w:val="a6"/>
        <w:numPr>
          <w:ilvl w:val="0"/>
          <w:numId w:val="28"/>
        </w:numPr>
        <w:tabs>
          <w:tab w:val="left" w:pos="0"/>
        </w:tabs>
        <w:ind w:left="0" w:firstLine="709"/>
        <w:jc w:val="both"/>
        <w:rPr>
          <w:color w:val="000000"/>
          <w:sz w:val="28"/>
          <w:szCs w:val="28"/>
        </w:rPr>
      </w:pPr>
      <w:r w:rsidRPr="00FB3D2C">
        <w:rPr>
          <w:color w:val="000000"/>
          <w:sz w:val="28"/>
          <w:szCs w:val="28"/>
        </w:rPr>
        <w:t>Меренцова Н.А</w:t>
      </w:r>
      <w:r w:rsidR="002C53B6" w:rsidRPr="00FB3D2C">
        <w:rPr>
          <w:color w:val="000000"/>
          <w:sz w:val="28"/>
          <w:szCs w:val="28"/>
        </w:rPr>
        <w:t xml:space="preserve">., член экспертной группы, </w:t>
      </w:r>
      <w:r w:rsidRPr="00FB3D2C">
        <w:rPr>
          <w:color w:val="000000"/>
          <w:sz w:val="28"/>
          <w:szCs w:val="28"/>
        </w:rPr>
        <w:t xml:space="preserve">заместитель заведующего по ВМР МБДОУ </w:t>
      </w:r>
      <w:r w:rsidR="00E16438" w:rsidRPr="00FB3D2C">
        <w:rPr>
          <w:color w:val="000000"/>
          <w:sz w:val="28"/>
          <w:szCs w:val="28"/>
        </w:rPr>
        <w:t>детский сад «Веселая планета» п. Орловского;</w:t>
      </w:r>
    </w:p>
    <w:p w:rsidR="00FB3D2C" w:rsidRPr="00FB3D2C" w:rsidRDefault="00FB3D2C" w:rsidP="002C53B6">
      <w:pPr>
        <w:pStyle w:val="a6"/>
        <w:numPr>
          <w:ilvl w:val="0"/>
          <w:numId w:val="28"/>
        </w:numPr>
        <w:tabs>
          <w:tab w:val="left" w:pos="0"/>
        </w:tabs>
        <w:ind w:left="0" w:firstLine="709"/>
        <w:jc w:val="both"/>
        <w:rPr>
          <w:color w:val="000000"/>
          <w:sz w:val="28"/>
          <w:szCs w:val="28"/>
        </w:rPr>
      </w:pPr>
      <w:r>
        <w:rPr>
          <w:color w:val="000000"/>
          <w:sz w:val="28"/>
          <w:szCs w:val="28"/>
        </w:rPr>
        <w:t xml:space="preserve">Мыгаль Г.А., член </w:t>
      </w:r>
      <w:r w:rsidRPr="00FB3D2C">
        <w:rPr>
          <w:color w:val="000000"/>
          <w:sz w:val="28"/>
          <w:szCs w:val="28"/>
        </w:rPr>
        <w:t>экспертной группы, заведующий  МБДОУ детский сад</w:t>
      </w:r>
      <w:r>
        <w:rPr>
          <w:color w:val="000000"/>
          <w:sz w:val="28"/>
          <w:szCs w:val="28"/>
        </w:rPr>
        <w:t xml:space="preserve"> </w:t>
      </w:r>
      <w:r w:rsidRPr="00FB3D2C">
        <w:rPr>
          <w:color w:val="000000"/>
          <w:sz w:val="28"/>
          <w:szCs w:val="28"/>
        </w:rPr>
        <w:t>«Веселая планета» п. Орловского</w:t>
      </w:r>
      <w:r>
        <w:rPr>
          <w:color w:val="000000"/>
          <w:sz w:val="28"/>
          <w:szCs w:val="28"/>
        </w:rPr>
        <w:t>;</w:t>
      </w:r>
    </w:p>
    <w:p w:rsidR="00FB3D2C" w:rsidRDefault="00E16438" w:rsidP="00FB3D2C">
      <w:pPr>
        <w:pStyle w:val="a6"/>
        <w:numPr>
          <w:ilvl w:val="0"/>
          <w:numId w:val="28"/>
        </w:numPr>
        <w:tabs>
          <w:tab w:val="left" w:pos="0"/>
        </w:tabs>
        <w:ind w:left="0" w:firstLine="709"/>
        <w:jc w:val="both"/>
        <w:rPr>
          <w:color w:val="000000"/>
          <w:sz w:val="28"/>
          <w:szCs w:val="28"/>
        </w:rPr>
      </w:pPr>
      <w:r w:rsidRPr="00FB3D2C">
        <w:rPr>
          <w:color w:val="000000"/>
          <w:sz w:val="28"/>
          <w:szCs w:val="28"/>
        </w:rPr>
        <w:t>Лысенко  В.В</w:t>
      </w:r>
      <w:r w:rsidR="002C53B6" w:rsidRPr="00FB3D2C">
        <w:rPr>
          <w:color w:val="000000"/>
          <w:sz w:val="28"/>
          <w:szCs w:val="28"/>
        </w:rPr>
        <w:t xml:space="preserve">., член экспертной группы, </w:t>
      </w:r>
      <w:r w:rsidRPr="00FB3D2C">
        <w:rPr>
          <w:color w:val="000000"/>
          <w:sz w:val="28"/>
          <w:szCs w:val="28"/>
        </w:rPr>
        <w:t>заведующий  МБДОУ детский сад №7 «Солнышко» п. Красноармейского</w:t>
      </w:r>
      <w:r w:rsidR="002C53B6" w:rsidRPr="00FB3D2C">
        <w:rPr>
          <w:color w:val="000000"/>
          <w:sz w:val="28"/>
          <w:szCs w:val="28"/>
        </w:rPr>
        <w:t>;</w:t>
      </w:r>
    </w:p>
    <w:p w:rsidR="00F76EBF" w:rsidRDefault="00F76EBF" w:rsidP="00FB3D2C">
      <w:pPr>
        <w:pStyle w:val="a6"/>
        <w:numPr>
          <w:ilvl w:val="0"/>
          <w:numId w:val="28"/>
        </w:numPr>
        <w:tabs>
          <w:tab w:val="left" w:pos="0"/>
        </w:tabs>
        <w:ind w:left="0" w:firstLine="709"/>
        <w:jc w:val="both"/>
        <w:rPr>
          <w:color w:val="000000"/>
          <w:sz w:val="28"/>
          <w:szCs w:val="28"/>
        </w:rPr>
      </w:pPr>
      <w:r w:rsidRPr="00FB3D2C">
        <w:rPr>
          <w:color w:val="000000"/>
          <w:sz w:val="28"/>
          <w:szCs w:val="28"/>
        </w:rPr>
        <w:t>Шевченко Ольга Анатольевна</w:t>
      </w:r>
      <w:r w:rsidR="00FB3D2C">
        <w:rPr>
          <w:color w:val="000000"/>
          <w:sz w:val="28"/>
          <w:szCs w:val="28"/>
        </w:rPr>
        <w:t>, член экспертной группы</w:t>
      </w:r>
      <w:r w:rsidR="00FB3D2C" w:rsidRPr="00FB3D2C">
        <w:rPr>
          <w:color w:val="000000"/>
          <w:sz w:val="28"/>
          <w:szCs w:val="28"/>
        </w:rPr>
        <w:t>,  заместитель заведующего по ВМР МБДОУ детский сад №12 "Сказка" п. Орловский</w:t>
      </w:r>
      <w:r w:rsidR="00FB3D2C">
        <w:rPr>
          <w:color w:val="000000"/>
          <w:sz w:val="28"/>
          <w:szCs w:val="28"/>
        </w:rPr>
        <w:t>;</w:t>
      </w:r>
    </w:p>
    <w:p w:rsidR="00FB3D2C" w:rsidRPr="00FB3D2C" w:rsidRDefault="00FB3D2C" w:rsidP="00FB3D2C">
      <w:pPr>
        <w:pStyle w:val="a6"/>
        <w:numPr>
          <w:ilvl w:val="0"/>
          <w:numId w:val="28"/>
        </w:numPr>
        <w:tabs>
          <w:tab w:val="left" w:pos="0"/>
        </w:tabs>
        <w:ind w:left="0" w:firstLine="709"/>
        <w:jc w:val="both"/>
        <w:rPr>
          <w:color w:val="000000"/>
          <w:sz w:val="28"/>
          <w:szCs w:val="28"/>
        </w:rPr>
      </w:pPr>
      <w:r>
        <w:rPr>
          <w:color w:val="000000"/>
          <w:sz w:val="28"/>
          <w:szCs w:val="28"/>
        </w:rPr>
        <w:t xml:space="preserve">Кошляк О.А., член экспертной группы, юрисконсульт </w:t>
      </w:r>
      <w:r w:rsidRPr="00FB3D2C">
        <w:rPr>
          <w:color w:val="000000"/>
          <w:sz w:val="28"/>
          <w:szCs w:val="28"/>
        </w:rPr>
        <w:t>Управления образования Орловского района</w:t>
      </w:r>
      <w:r>
        <w:rPr>
          <w:color w:val="000000"/>
          <w:sz w:val="28"/>
          <w:szCs w:val="28"/>
        </w:rPr>
        <w:t>;</w:t>
      </w:r>
    </w:p>
    <w:p w:rsidR="002C53B6" w:rsidRPr="00FB3D2C" w:rsidRDefault="00E16438" w:rsidP="00085B16">
      <w:pPr>
        <w:pStyle w:val="a6"/>
        <w:numPr>
          <w:ilvl w:val="0"/>
          <w:numId w:val="28"/>
        </w:numPr>
        <w:tabs>
          <w:tab w:val="left" w:pos="0"/>
        </w:tabs>
        <w:ind w:left="0" w:firstLine="709"/>
        <w:jc w:val="both"/>
        <w:rPr>
          <w:color w:val="000000"/>
          <w:sz w:val="28"/>
          <w:szCs w:val="28"/>
        </w:rPr>
      </w:pPr>
      <w:r w:rsidRPr="00FB3D2C">
        <w:rPr>
          <w:color w:val="000000"/>
          <w:sz w:val="28"/>
          <w:szCs w:val="28"/>
        </w:rPr>
        <w:t>Князева А.Л</w:t>
      </w:r>
      <w:r w:rsidR="002C53B6" w:rsidRPr="00FB3D2C">
        <w:rPr>
          <w:color w:val="000000"/>
          <w:sz w:val="28"/>
          <w:szCs w:val="28"/>
        </w:rPr>
        <w:t xml:space="preserve">., член экспертной группы, </w:t>
      </w:r>
      <w:r w:rsidR="00085B16" w:rsidRPr="00FB3D2C">
        <w:rPr>
          <w:color w:val="000000"/>
          <w:sz w:val="28"/>
          <w:szCs w:val="28"/>
        </w:rPr>
        <w:t xml:space="preserve">ведущий специалист Управления образования Орловского района. </w:t>
      </w:r>
    </w:p>
    <w:p w:rsidR="002C53B6" w:rsidRPr="00FB3D2C" w:rsidRDefault="002C53B6" w:rsidP="002C53B6">
      <w:pPr>
        <w:pStyle w:val="a6"/>
        <w:numPr>
          <w:ilvl w:val="0"/>
          <w:numId w:val="28"/>
        </w:numPr>
        <w:tabs>
          <w:tab w:val="left" w:pos="0"/>
        </w:tabs>
        <w:ind w:left="0" w:firstLine="709"/>
        <w:jc w:val="both"/>
        <w:rPr>
          <w:sz w:val="28"/>
          <w:szCs w:val="28"/>
        </w:rPr>
      </w:pPr>
      <w:r w:rsidRPr="00FB3D2C">
        <w:rPr>
          <w:sz w:val="28"/>
          <w:szCs w:val="28"/>
        </w:rPr>
        <w:br w:type="page"/>
      </w:r>
    </w:p>
    <w:p w:rsidR="00085B16" w:rsidRPr="00085B16" w:rsidRDefault="00F76EBF" w:rsidP="00085B16">
      <w:pPr>
        <w:pStyle w:val="a7"/>
        <w:tabs>
          <w:tab w:val="clear" w:pos="4153"/>
          <w:tab w:val="center" w:pos="0"/>
        </w:tabs>
        <w:ind w:left="1069"/>
        <w:jc w:val="right"/>
        <w:rPr>
          <w:sz w:val="24"/>
          <w:szCs w:val="24"/>
        </w:rPr>
      </w:pPr>
      <w:r>
        <w:rPr>
          <w:sz w:val="24"/>
          <w:szCs w:val="24"/>
        </w:rPr>
        <w:lastRenderedPageBreak/>
        <w:tab/>
        <w:t>Приложение № 2</w:t>
      </w:r>
    </w:p>
    <w:p w:rsidR="00085B16" w:rsidRPr="00085B16" w:rsidRDefault="00085B16" w:rsidP="00085B16">
      <w:pPr>
        <w:pStyle w:val="a6"/>
        <w:tabs>
          <w:tab w:val="center" w:pos="0"/>
        </w:tabs>
        <w:ind w:left="1069"/>
        <w:jc w:val="right"/>
        <w:rPr>
          <w:sz w:val="24"/>
          <w:szCs w:val="24"/>
        </w:rPr>
      </w:pPr>
      <w:r w:rsidRPr="00085B16">
        <w:rPr>
          <w:sz w:val="24"/>
          <w:szCs w:val="24"/>
        </w:rPr>
        <w:t xml:space="preserve">к приказу Управления образования </w:t>
      </w:r>
    </w:p>
    <w:p w:rsidR="00085B16" w:rsidRPr="00085B16" w:rsidRDefault="00085B16" w:rsidP="00085B16">
      <w:pPr>
        <w:pStyle w:val="a6"/>
        <w:tabs>
          <w:tab w:val="center" w:pos="0"/>
        </w:tabs>
        <w:ind w:left="1069"/>
        <w:jc w:val="right"/>
        <w:rPr>
          <w:sz w:val="24"/>
          <w:szCs w:val="24"/>
        </w:rPr>
      </w:pPr>
      <w:r w:rsidRPr="00085B16">
        <w:rPr>
          <w:sz w:val="24"/>
          <w:szCs w:val="24"/>
        </w:rPr>
        <w:t>Орловского района от 02.06.2021 №252</w:t>
      </w:r>
    </w:p>
    <w:p w:rsidR="002C53B6" w:rsidRDefault="002C53B6" w:rsidP="002C53B6">
      <w:pPr>
        <w:ind w:firstLine="0"/>
        <w:jc w:val="center"/>
        <w:rPr>
          <w:rFonts w:ascii="Times New Roman" w:hAnsi="Times New Roman" w:cs="Times New Roman"/>
          <w:sz w:val="28"/>
          <w:szCs w:val="28"/>
        </w:rPr>
      </w:pPr>
    </w:p>
    <w:p w:rsidR="002C53B6" w:rsidRDefault="002C53B6" w:rsidP="002C53B6">
      <w:pPr>
        <w:ind w:firstLine="0"/>
        <w:jc w:val="center"/>
        <w:rPr>
          <w:rFonts w:ascii="Times New Roman" w:hAnsi="Times New Roman" w:cs="Times New Roman"/>
          <w:sz w:val="28"/>
          <w:szCs w:val="28"/>
        </w:rPr>
      </w:pPr>
    </w:p>
    <w:p w:rsidR="002C53B6" w:rsidRDefault="002C53B6" w:rsidP="002C53B6">
      <w:pPr>
        <w:pStyle w:val="a6"/>
        <w:shd w:val="clear" w:color="auto" w:fill="FFFFFF"/>
        <w:tabs>
          <w:tab w:val="left" w:pos="0"/>
        </w:tabs>
        <w:autoSpaceDE w:val="0"/>
        <w:autoSpaceDN w:val="0"/>
        <w:adjustRightInd w:val="0"/>
        <w:ind w:left="0"/>
        <w:jc w:val="center"/>
        <w:rPr>
          <w:b/>
          <w:sz w:val="28"/>
          <w:szCs w:val="28"/>
        </w:rPr>
      </w:pPr>
      <w:r w:rsidRPr="00A7425A">
        <w:rPr>
          <w:b/>
          <w:sz w:val="28"/>
          <w:szCs w:val="28"/>
        </w:rPr>
        <w:t xml:space="preserve">График </w:t>
      </w:r>
      <w:r w:rsidRPr="00DE77DC">
        <w:rPr>
          <w:b/>
          <w:sz w:val="28"/>
          <w:szCs w:val="28"/>
        </w:rPr>
        <w:t>проведения мониторинга кач</w:t>
      </w:r>
      <w:r w:rsidR="00085B16">
        <w:rPr>
          <w:b/>
          <w:sz w:val="28"/>
          <w:szCs w:val="28"/>
        </w:rPr>
        <w:t xml:space="preserve">ества дошкольного образования </w:t>
      </w:r>
    </w:p>
    <w:p w:rsidR="002C53B6" w:rsidRDefault="002C53B6" w:rsidP="002C53B6">
      <w:pPr>
        <w:pStyle w:val="a6"/>
        <w:shd w:val="clear" w:color="auto" w:fill="FFFFFF"/>
        <w:tabs>
          <w:tab w:val="left" w:pos="0"/>
        </w:tabs>
        <w:autoSpaceDE w:val="0"/>
        <w:autoSpaceDN w:val="0"/>
        <w:adjustRightInd w:val="0"/>
        <w:ind w:left="0"/>
        <w:jc w:val="center"/>
        <w:rPr>
          <w:sz w:val="28"/>
          <w:szCs w:val="28"/>
        </w:rPr>
      </w:pPr>
    </w:p>
    <w:p w:rsidR="002C53B6" w:rsidRDefault="002C53B6" w:rsidP="002C53B6">
      <w:pPr>
        <w:pStyle w:val="a6"/>
        <w:shd w:val="clear" w:color="auto" w:fill="FFFFFF"/>
        <w:tabs>
          <w:tab w:val="left" w:pos="0"/>
        </w:tabs>
        <w:autoSpaceDE w:val="0"/>
        <w:autoSpaceDN w:val="0"/>
        <w:adjustRightInd w:val="0"/>
        <w:ind w:left="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2"/>
        <w:gridCol w:w="3118"/>
      </w:tblGrid>
      <w:tr w:rsidR="002C53B6" w:rsidRPr="00A7425A" w:rsidTr="005E087E">
        <w:trPr>
          <w:jc w:val="center"/>
        </w:trPr>
        <w:tc>
          <w:tcPr>
            <w:tcW w:w="6232" w:type="dxa"/>
          </w:tcPr>
          <w:p w:rsidR="002C53B6" w:rsidRPr="0036437E" w:rsidRDefault="002C53B6" w:rsidP="00FB3D2C">
            <w:pPr>
              <w:rPr>
                <w:rFonts w:ascii="Times New Roman" w:hAnsi="Times New Roman" w:cs="Times New Roman"/>
                <w:b/>
                <w:sz w:val="28"/>
                <w:szCs w:val="28"/>
              </w:rPr>
            </w:pPr>
            <w:r w:rsidRPr="0036437E">
              <w:rPr>
                <w:rFonts w:ascii="Times New Roman" w:hAnsi="Times New Roman" w:cs="Times New Roman"/>
                <w:b/>
                <w:sz w:val="28"/>
                <w:szCs w:val="28"/>
              </w:rPr>
              <w:t>Мероприятия</w:t>
            </w:r>
          </w:p>
          <w:p w:rsidR="002C53B6" w:rsidRPr="0036437E" w:rsidRDefault="002C53B6" w:rsidP="005E087E">
            <w:pPr>
              <w:jc w:val="center"/>
              <w:rPr>
                <w:rFonts w:ascii="Times New Roman" w:hAnsi="Times New Roman" w:cs="Times New Roman"/>
                <w:b/>
                <w:sz w:val="28"/>
                <w:szCs w:val="28"/>
              </w:rPr>
            </w:pPr>
          </w:p>
        </w:tc>
        <w:tc>
          <w:tcPr>
            <w:tcW w:w="3118" w:type="dxa"/>
          </w:tcPr>
          <w:p w:rsidR="002C53B6" w:rsidRPr="0036437E" w:rsidRDefault="002C53B6" w:rsidP="005E087E">
            <w:pPr>
              <w:ind w:firstLine="0"/>
              <w:jc w:val="center"/>
              <w:rPr>
                <w:rFonts w:ascii="Times New Roman" w:hAnsi="Times New Roman" w:cs="Times New Roman"/>
                <w:b/>
                <w:sz w:val="28"/>
                <w:szCs w:val="28"/>
              </w:rPr>
            </w:pPr>
            <w:r w:rsidRPr="0036437E">
              <w:rPr>
                <w:rFonts w:ascii="Times New Roman" w:hAnsi="Times New Roman" w:cs="Times New Roman"/>
                <w:b/>
                <w:sz w:val="28"/>
                <w:szCs w:val="28"/>
              </w:rPr>
              <w:t>Сроки</w:t>
            </w:r>
          </w:p>
        </w:tc>
      </w:tr>
      <w:tr w:rsidR="002C53B6" w:rsidRPr="00A7425A" w:rsidTr="005E087E">
        <w:trPr>
          <w:trHeight w:val="601"/>
          <w:jc w:val="center"/>
        </w:trPr>
        <w:tc>
          <w:tcPr>
            <w:tcW w:w="6232" w:type="dxa"/>
            <w:vAlign w:val="center"/>
          </w:tcPr>
          <w:p w:rsidR="002C53B6" w:rsidRPr="00CC14CF" w:rsidRDefault="002C53B6" w:rsidP="00085B16">
            <w:pPr>
              <w:ind w:left="29" w:firstLine="0"/>
              <w:rPr>
                <w:rFonts w:ascii="Times New Roman" w:hAnsi="Times New Roman" w:cs="Times New Roman"/>
                <w:sz w:val="28"/>
                <w:szCs w:val="28"/>
              </w:rPr>
            </w:pPr>
            <w:r w:rsidRPr="00CC14CF">
              <w:rPr>
                <w:rFonts w:ascii="Times New Roman" w:hAnsi="Times New Roman" w:cs="Times New Roman"/>
                <w:sz w:val="28"/>
                <w:szCs w:val="28"/>
              </w:rPr>
              <w:t xml:space="preserve">Проведение МКДО </w:t>
            </w:r>
          </w:p>
        </w:tc>
        <w:tc>
          <w:tcPr>
            <w:tcW w:w="3118" w:type="dxa"/>
            <w:vAlign w:val="center"/>
          </w:tcPr>
          <w:p w:rsidR="002C53B6" w:rsidRPr="00CC14CF" w:rsidRDefault="00FB3D2C" w:rsidP="005E087E">
            <w:pPr>
              <w:widowControl w:val="0"/>
              <w:ind w:left="29" w:firstLine="0"/>
              <w:jc w:val="center"/>
              <w:rPr>
                <w:rFonts w:ascii="Times New Roman" w:hAnsi="Times New Roman" w:cs="Times New Roman"/>
                <w:sz w:val="28"/>
                <w:szCs w:val="28"/>
              </w:rPr>
            </w:pPr>
            <w:r>
              <w:rPr>
                <w:rFonts w:ascii="Times New Roman" w:hAnsi="Times New Roman" w:cs="Times New Roman"/>
                <w:sz w:val="28"/>
                <w:szCs w:val="28"/>
              </w:rPr>
              <w:t>02.06</w:t>
            </w:r>
            <w:r w:rsidR="00085B16">
              <w:rPr>
                <w:rFonts w:ascii="Times New Roman" w:hAnsi="Times New Roman" w:cs="Times New Roman"/>
                <w:sz w:val="28"/>
                <w:szCs w:val="28"/>
              </w:rPr>
              <w:t xml:space="preserve"> – 12.06</w:t>
            </w:r>
            <w:r w:rsidR="002C53B6" w:rsidRPr="00CC14CF">
              <w:rPr>
                <w:rFonts w:ascii="Times New Roman" w:hAnsi="Times New Roman" w:cs="Times New Roman"/>
                <w:sz w:val="28"/>
                <w:szCs w:val="28"/>
              </w:rPr>
              <w:t>.2021</w:t>
            </w:r>
          </w:p>
        </w:tc>
      </w:tr>
      <w:tr w:rsidR="00FB3D2C" w:rsidRPr="00A7425A" w:rsidTr="005E087E">
        <w:trPr>
          <w:trHeight w:val="601"/>
          <w:jc w:val="center"/>
        </w:trPr>
        <w:tc>
          <w:tcPr>
            <w:tcW w:w="6232" w:type="dxa"/>
            <w:vAlign w:val="center"/>
          </w:tcPr>
          <w:p w:rsidR="00FB3D2C" w:rsidRPr="00CC14CF" w:rsidRDefault="00FB3D2C" w:rsidP="00085B16">
            <w:pPr>
              <w:ind w:left="29" w:firstLine="0"/>
              <w:rPr>
                <w:rFonts w:ascii="Times New Roman" w:hAnsi="Times New Roman" w:cs="Times New Roman"/>
                <w:sz w:val="28"/>
                <w:szCs w:val="28"/>
              </w:rPr>
            </w:pPr>
            <w:r>
              <w:rPr>
                <w:rFonts w:ascii="Times New Roman" w:hAnsi="Times New Roman" w:cs="Times New Roman"/>
                <w:sz w:val="28"/>
                <w:szCs w:val="28"/>
              </w:rPr>
              <w:t xml:space="preserve">Заседание экспертной комиссии </w:t>
            </w:r>
          </w:p>
        </w:tc>
        <w:tc>
          <w:tcPr>
            <w:tcW w:w="3118" w:type="dxa"/>
            <w:vAlign w:val="center"/>
          </w:tcPr>
          <w:p w:rsidR="00FB3D2C" w:rsidRDefault="00FB3D2C" w:rsidP="005E087E">
            <w:pPr>
              <w:widowControl w:val="0"/>
              <w:ind w:left="29" w:firstLine="0"/>
              <w:jc w:val="center"/>
              <w:rPr>
                <w:rFonts w:ascii="Times New Roman" w:hAnsi="Times New Roman" w:cs="Times New Roman"/>
                <w:sz w:val="28"/>
                <w:szCs w:val="28"/>
              </w:rPr>
            </w:pPr>
            <w:r>
              <w:rPr>
                <w:rFonts w:ascii="Times New Roman" w:hAnsi="Times New Roman" w:cs="Times New Roman"/>
                <w:sz w:val="28"/>
                <w:szCs w:val="28"/>
              </w:rPr>
              <w:t>14.06.2021</w:t>
            </w:r>
          </w:p>
        </w:tc>
      </w:tr>
      <w:tr w:rsidR="00FB3D2C" w:rsidRPr="00A7425A" w:rsidTr="005E087E">
        <w:trPr>
          <w:trHeight w:val="601"/>
          <w:jc w:val="center"/>
        </w:trPr>
        <w:tc>
          <w:tcPr>
            <w:tcW w:w="6232" w:type="dxa"/>
            <w:vAlign w:val="center"/>
          </w:tcPr>
          <w:p w:rsidR="00FB3D2C" w:rsidRDefault="00FB3D2C" w:rsidP="00085B16">
            <w:pPr>
              <w:ind w:left="29" w:firstLine="0"/>
              <w:rPr>
                <w:rFonts w:ascii="Times New Roman" w:hAnsi="Times New Roman" w:cs="Times New Roman"/>
                <w:sz w:val="28"/>
                <w:szCs w:val="28"/>
              </w:rPr>
            </w:pPr>
            <w:r>
              <w:rPr>
                <w:rFonts w:ascii="Times New Roman" w:hAnsi="Times New Roman" w:cs="Times New Roman"/>
                <w:sz w:val="28"/>
                <w:szCs w:val="28"/>
              </w:rPr>
              <w:t>Подведение итогов</w:t>
            </w:r>
          </w:p>
        </w:tc>
        <w:tc>
          <w:tcPr>
            <w:tcW w:w="3118" w:type="dxa"/>
            <w:vAlign w:val="center"/>
          </w:tcPr>
          <w:p w:rsidR="00FB3D2C" w:rsidRDefault="00FB3D2C" w:rsidP="005E087E">
            <w:pPr>
              <w:widowControl w:val="0"/>
              <w:ind w:left="29" w:firstLine="0"/>
              <w:jc w:val="center"/>
              <w:rPr>
                <w:rFonts w:ascii="Times New Roman" w:hAnsi="Times New Roman" w:cs="Times New Roman"/>
                <w:sz w:val="28"/>
                <w:szCs w:val="28"/>
              </w:rPr>
            </w:pPr>
            <w:r>
              <w:rPr>
                <w:rFonts w:ascii="Times New Roman" w:hAnsi="Times New Roman" w:cs="Times New Roman"/>
                <w:sz w:val="28"/>
                <w:szCs w:val="28"/>
              </w:rPr>
              <w:t>16.06.2021</w:t>
            </w:r>
          </w:p>
        </w:tc>
      </w:tr>
    </w:tbl>
    <w:p w:rsidR="0034500D" w:rsidRPr="002C53B6" w:rsidRDefault="0034500D" w:rsidP="002C53B6">
      <w:pPr>
        <w:ind w:firstLine="0"/>
      </w:pPr>
    </w:p>
    <w:sectPr w:rsidR="0034500D" w:rsidRPr="002C53B6" w:rsidSect="00524758">
      <w:footerReference w:type="default" r:id="rId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D97" w:rsidRDefault="00954D97" w:rsidP="00557509">
      <w:r>
        <w:separator/>
      </w:r>
    </w:p>
  </w:endnote>
  <w:endnote w:type="continuationSeparator" w:id="1">
    <w:p w:rsidR="00954D97" w:rsidRDefault="00954D97" w:rsidP="005575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B3" w:rsidRDefault="00CA6D50">
    <w:pPr>
      <w:pStyle w:val="a9"/>
      <w:jc w:val="right"/>
    </w:pPr>
    <w:fldSimple w:instr=" PAGE   \* MERGEFORMAT ">
      <w:r w:rsidR="003502CE">
        <w:rPr>
          <w:noProof/>
        </w:rPr>
        <w:t>1</w:t>
      </w:r>
    </w:fldSimple>
  </w:p>
  <w:p w:rsidR="00DC35B3" w:rsidRDefault="00DC35B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B3" w:rsidRDefault="00CA6D50">
    <w:pPr>
      <w:pStyle w:val="a9"/>
      <w:jc w:val="right"/>
    </w:pPr>
    <w:fldSimple w:instr=" PAGE   \* MERGEFORMAT ">
      <w:r w:rsidR="003502CE">
        <w:rPr>
          <w:noProof/>
        </w:rPr>
        <w:t>40</w:t>
      </w:r>
    </w:fldSimple>
  </w:p>
  <w:p w:rsidR="00DC35B3" w:rsidRDefault="00DC35B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D97" w:rsidRDefault="00954D97" w:rsidP="00557509">
      <w:r>
        <w:separator/>
      </w:r>
    </w:p>
  </w:footnote>
  <w:footnote w:type="continuationSeparator" w:id="1">
    <w:p w:rsidR="00954D97" w:rsidRDefault="00954D97" w:rsidP="005575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0567"/>
    <w:multiLevelType w:val="hybridMultilevel"/>
    <w:tmpl w:val="E79CE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103F7C1D"/>
    <w:multiLevelType w:val="hybridMultilevel"/>
    <w:tmpl w:val="94CA6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A2835"/>
    <w:multiLevelType w:val="hybridMultilevel"/>
    <w:tmpl w:val="769A7B46"/>
    <w:lvl w:ilvl="0" w:tplc="0419000F">
      <w:start w:val="1"/>
      <w:numFmt w:val="decimal"/>
      <w:lvlText w:val="%1."/>
      <w:lvlJc w:val="left"/>
      <w:pPr>
        <w:ind w:left="644" w:hanging="360"/>
      </w:pPr>
      <w:rPr>
        <w:rFonts w:cs="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5">
    <w:nsid w:val="133B74E3"/>
    <w:multiLevelType w:val="hybridMultilevel"/>
    <w:tmpl w:val="535C551E"/>
    <w:lvl w:ilvl="0" w:tplc="5F362F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54D08"/>
    <w:multiLevelType w:val="hybridMultilevel"/>
    <w:tmpl w:val="CE2E55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CB03471"/>
    <w:multiLevelType w:val="hybridMultilevel"/>
    <w:tmpl w:val="4216B5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922344D"/>
    <w:multiLevelType w:val="hybridMultilevel"/>
    <w:tmpl w:val="6D60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803053"/>
    <w:multiLevelType w:val="multilevel"/>
    <w:tmpl w:val="2D36ED5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b/>
        <w:sz w:val="26"/>
      </w:rPr>
    </w:lvl>
    <w:lvl w:ilvl="2">
      <w:start w:val="1"/>
      <w:numFmt w:val="decimal"/>
      <w:isLgl/>
      <w:lvlText w:val="%1.%2.%3."/>
      <w:lvlJc w:val="left"/>
      <w:pPr>
        <w:ind w:left="1080" w:hanging="720"/>
      </w:pPr>
      <w:rPr>
        <w:rFonts w:eastAsia="Times New Roman" w:cs="Times New Roman" w:hint="default"/>
        <w:b/>
        <w:sz w:val="26"/>
      </w:rPr>
    </w:lvl>
    <w:lvl w:ilvl="3">
      <w:start w:val="1"/>
      <w:numFmt w:val="decimal"/>
      <w:isLgl/>
      <w:lvlText w:val="%1.%2.%3.%4."/>
      <w:lvlJc w:val="left"/>
      <w:pPr>
        <w:ind w:left="1440" w:hanging="1080"/>
      </w:pPr>
      <w:rPr>
        <w:rFonts w:eastAsia="Times New Roman" w:cs="Times New Roman" w:hint="default"/>
        <w:b/>
        <w:sz w:val="26"/>
      </w:rPr>
    </w:lvl>
    <w:lvl w:ilvl="4">
      <w:start w:val="1"/>
      <w:numFmt w:val="decimal"/>
      <w:isLgl/>
      <w:lvlText w:val="%1.%2.%3.%4.%5."/>
      <w:lvlJc w:val="left"/>
      <w:pPr>
        <w:ind w:left="1440" w:hanging="1080"/>
      </w:pPr>
      <w:rPr>
        <w:rFonts w:eastAsia="Times New Roman" w:cs="Times New Roman" w:hint="default"/>
        <w:b/>
        <w:sz w:val="26"/>
      </w:rPr>
    </w:lvl>
    <w:lvl w:ilvl="5">
      <w:start w:val="1"/>
      <w:numFmt w:val="decimal"/>
      <w:isLgl/>
      <w:lvlText w:val="%1.%2.%3.%4.%5.%6."/>
      <w:lvlJc w:val="left"/>
      <w:pPr>
        <w:ind w:left="1800" w:hanging="1440"/>
      </w:pPr>
      <w:rPr>
        <w:rFonts w:eastAsia="Times New Roman" w:cs="Times New Roman" w:hint="default"/>
        <w:b/>
        <w:sz w:val="26"/>
      </w:rPr>
    </w:lvl>
    <w:lvl w:ilvl="6">
      <w:start w:val="1"/>
      <w:numFmt w:val="decimal"/>
      <w:isLgl/>
      <w:lvlText w:val="%1.%2.%3.%4.%5.%6.%7."/>
      <w:lvlJc w:val="left"/>
      <w:pPr>
        <w:ind w:left="2160" w:hanging="1800"/>
      </w:pPr>
      <w:rPr>
        <w:rFonts w:eastAsia="Times New Roman" w:cs="Times New Roman" w:hint="default"/>
        <w:b/>
        <w:sz w:val="26"/>
      </w:rPr>
    </w:lvl>
    <w:lvl w:ilvl="7">
      <w:start w:val="1"/>
      <w:numFmt w:val="decimal"/>
      <w:isLgl/>
      <w:lvlText w:val="%1.%2.%3.%4.%5.%6.%7.%8."/>
      <w:lvlJc w:val="left"/>
      <w:pPr>
        <w:ind w:left="2160" w:hanging="1800"/>
      </w:pPr>
      <w:rPr>
        <w:rFonts w:eastAsia="Times New Roman" w:cs="Times New Roman" w:hint="default"/>
        <w:b/>
        <w:sz w:val="26"/>
      </w:rPr>
    </w:lvl>
    <w:lvl w:ilvl="8">
      <w:start w:val="1"/>
      <w:numFmt w:val="decimal"/>
      <w:isLgl/>
      <w:lvlText w:val="%1.%2.%3.%4.%5.%6.%7.%8.%9."/>
      <w:lvlJc w:val="left"/>
      <w:pPr>
        <w:ind w:left="2520" w:hanging="2160"/>
      </w:pPr>
      <w:rPr>
        <w:rFonts w:eastAsia="Times New Roman" w:cs="Times New Roman" w:hint="default"/>
        <w:b/>
        <w:sz w:val="26"/>
      </w:rPr>
    </w:lvl>
  </w:abstractNum>
  <w:abstractNum w:abstractNumId="12">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741BD0"/>
    <w:multiLevelType w:val="multilevel"/>
    <w:tmpl w:val="FBC0849C"/>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289" w:hanging="720"/>
      </w:pPr>
      <w:rPr>
        <w:rFonts w:ascii="TimesEC" w:hAnsi="TimesEC" w:cs="TimesEC" w:hint="default"/>
      </w:rPr>
    </w:lvl>
    <w:lvl w:ilvl="2">
      <w:start w:val="1"/>
      <w:numFmt w:val="decimal"/>
      <w:isLgl/>
      <w:lvlText w:val="%1.%2.%3."/>
      <w:lvlJc w:val="left"/>
      <w:pPr>
        <w:ind w:left="1572" w:hanging="720"/>
      </w:pPr>
      <w:rPr>
        <w:rFonts w:ascii="TimesEC" w:hAnsi="TimesEC" w:cs="TimesEC" w:hint="default"/>
      </w:rPr>
    </w:lvl>
    <w:lvl w:ilvl="3">
      <w:start w:val="1"/>
      <w:numFmt w:val="decimal"/>
      <w:isLgl/>
      <w:lvlText w:val="%1.%2.%3.%4."/>
      <w:lvlJc w:val="left"/>
      <w:pPr>
        <w:ind w:left="2074" w:hanging="1080"/>
      </w:pPr>
      <w:rPr>
        <w:rFonts w:ascii="TimesEC" w:hAnsi="TimesEC" w:cs="TimesEC" w:hint="default"/>
      </w:rPr>
    </w:lvl>
    <w:lvl w:ilvl="4">
      <w:start w:val="1"/>
      <w:numFmt w:val="decimal"/>
      <w:isLgl/>
      <w:lvlText w:val="%1.%2.%3.%4.%5."/>
      <w:lvlJc w:val="left"/>
      <w:pPr>
        <w:ind w:left="2216" w:hanging="1080"/>
      </w:pPr>
      <w:rPr>
        <w:rFonts w:ascii="TimesEC" w:hAnsi="TimesEC" w:cs="TimesEC" w:hint="default"/>
      </w:rPr>
    </w:lvl>
    <w:lvl w:ilvl="5">
      <w:start w:val="1"/>
      <w:numFmt w:val="decimal"/>
      <w:isLgl/>
      <w:lvlText w:val="%1.%2.%3.%4.%5.%6."/>
      <w:lvlJc w:val="left"/>
      <w:pPr>
        <w:ind w:left="2718" w:hanging="1440"/>
      </w:pPr>
      <w:rPr>
        <w:rFonts w:ascii="TimesEC" w:hAnsi="TimesEC" w:cs="TimesEC" w:hint="default"/>
      </w:rPr>
    </w:lvl>
    <w:lvl w:ilvl="6">
      <w:start w:val="1"/>
      <w:numFmt w:val="decimal"/>
      <w:isLgl/>
      <w:lvlText w:val="%1.%2.%3.%4.%5.%6.%7."/>
      <w:lvlJc w:val="left"/>
      <w:pPr>
        <w:ind w:left="3220" w:hanging="1800"/>
      </w:pPr>
      <w:rPr>
        <w:rFonts w:ascii="TimesEC" w:hAnsi="TimesEC" w:cs="TimesEC" w:hint="default"/>
      </w:rPr>
    </w:lvl>
    <w:lvl w:ilvl="7">
      <w:start w:val="1"/>
      <w:numFmt w:val="decimal"/>
      <w:isLgl/>
      <w:lvlText w:val="%1.%2.%3.%4.%5.%6.%7.%8."/>
      <w:lvlJc w:val="left"/>
      <w:pPr>
        <w:ind w:left="3362" w:hanging="1800"/>
      </w:pPr>
      <w:rPr>
        <w:rFonts w:ascii="TimesEC" w:hAnsi="TimesEC" w:cs="TimesEC" w:hint="default"/>
      </w:rPr>
    </w:lvl>
    <w:lvl w:ilvl="8">
      <w:start w:val="1"/>
      <w:numFmt w:val="decimal"/>
      <w:isLgl/>
      <w:lvlText w:val="%1.%2.%3.%4.%5.%6.%7.%8.%9."/>
      <w:lvlJc w:val="left"/>
      <w:pPr>
        <w:ind w:left="3864" w:hanging="2160"/>
      </w:pPr>
      <w:rPr>
        <w:rFonts w:ascii="TimesEC" w:hAnsi="TimesEC" w:cs="TimesEC" w:hint="default"/>
      </w:rPr>
    </w:lvl>
  </w:abstractNum>
  <w:abstractNum w:abstractNumId="16">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F971976"/>
    <w:multiLevelType w:val="hybridMultilevel"/>
    <w:tmpl w:val="529A395C"/>
    <w:lvl w:ilvl="0" w:tplc="A8AC64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9BA0B1F"/>
    <w:multiLevelType w:val="hybridMultilevel"/>
    <w:tmpl w:val="DD28DFB0"/>
    <w:lvl w:ilvl="0" w:tplc="12A6C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9E84644"/>
    <w:multiLevelType w:val="hybridMultilevel"/>
    <w:tmpl w:val="D4A2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5"/>
  </w:num>
  <w:num w:numId="2">
    <w:abstractNumId w:val="21"/>
  </w:num>
  <w:num w:numId="3">
    <w:abstractNumId w:val="4"/>
  </w:num>
  <w:num w:numId="4">
    <w:abstractNumId w:val="9"/>
  </w:num>
  <w:num w:numId="5">
    <w:abstractNumId w:val="12"/>
  </w:num>
  <w:num w:numId="6">
    <w:abstractNumId w:val="11"/>
  </w:num>
  <w:num w:numId="7">
    <w:abstractNumId w:val="27"/>
  </w:num>
  <w:num w:numId="8">
    <w:abstractNumId w:val="8"/>
  </w:num>
  <w:num w:numId="9">
    <w:abstractNumId w:val="28"/>
  </w:num>
  <w:num w:numId="10">
    <w:abstractNumId w:val="26"/>
  </w:num>
  <w:num w:numId="11">
    <w:abstractNumId w:val="2"/>
  </w:num>
  <w:num w:numId="12">
    <w:abstractNumId w:val="20"/>
  </w:num>
  <w:num w:numId="13">
    <w:abstractNumId w:val="13"/>
  </w:num>
  <w:num w:numId="14">
    <w:abstractNumId w:val="1"/>
  </w:num>
  <w:num w:numId="15">
    <w:abstractNumId w:val="16"/>
  </w:num>
  <w:num w:numId="16">
    <w:abstractNumId w:val="19"/>
  </w:num>
  <w:num w:numId="17">
    <w:abstractNumId w:val="10"/>
  </w:num>
  <w:num w:numId="18">
    <w:abstractNumId w:val="7"/>
  </w:num>
  <w:num w:numId="19">
    <w:abstractNumId w:val="0"/>
  </w:num>
  <w:num w:numId="20">
    <w:abstractNumId w:val="14"/>
  </w:num>
  <w:num w:numId="21">
    <w:abstractNumId w:val="22"/>
  </w:num>
  <w:num w:numId="22">
    <w:abstractNumId w:val="6"/>
  </w:num>
  <w:num w:numId="23">
    <w:abstractNumId w:val="3"/>
  </w:num>
  <w:num w:numId="24">
    <w:abstractNumId w:val="24"/>
  </w:num>
  <w:num w:numId="25">
    <w:abstractNumId w:val="17"/>
  </w:num>
  <w:num w:numId="26">
    <w:abstractNumId w:val="23"/>
  </w:num>
  <w:num w:numId="27">
    <w:abstractNumId w:val="25"/>
  </w:num>
  <w:num w:numId="28">
    <w:abstractNumId w:val="18"/>
  </w:num>
  <w:num w:numId="29">
    <w:abstractNumId w:val="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6A2324"/>
    <w:rsid w:val="00026CBF"/>
    <w:rsid w:val="0003211A"/>
    <w:rsid w:val="00034C71"/>
    <w:rsid w:val="000613AA"/>
    <w:rsid w:val="00072388"/>
    <w:rsid w:val="00076D4C"/>
    <w:rsid w:val="00085B16"/>
    <w:rsid w:val="00085D55"/>
    <w:rsid w:val="0008771A"/>
    <w:rsid w:val="000A181B"/>
    <w:rsid w:val="000D70DE"/>
    <w:rsid w:val="00120BC4"/>
    <w:rsid w:val="00132DDA"/>
    <w:rsid w:val="001353A7"/>
    <w:rsid w:val="00147AA2"/>
    <w:rsid w:val="001657A8"/>
    <w:rsid w:val="001777E5"/>
    <w:rsid w:val="001830A7"/>
    <w:rsid w:val="00192BAA"/>
    <w:rsid w:val="001931CC"/>
    <w:rsid w:val="00193730"/>
    <w:rsid w:val="0019451F"/>
    <w:rsid w:val="001C24ED"/>
    <w:rsid w:val="001C52B6"/>
    <w:rsid w:val="001C6BA3"/>
    <w:rsid w:val="001D6C45"/>
    <w:rsid w:val="00224671"/>
    <w:rsid w:val="00230690"/>
    <w:rsid w:val="00240E22"/>
    <w:rsid w:val="002452DB"/>
    <w:rsid w:val="002602C0"/>
    <w:rsid w:val="002723F2"/>
    <w:rsid w:val="00286187"/>
    <w:rsid w:val="00294954"/>
    <w:rsid w:val="002A78B9"/>
    <w:rsid w:val="002A7F50"/>
    <w:rsid w:val="002C53B6"/>
    <w:rsid w:val="003121C1"/>
    <w:rsid w:val="00326158"/>
    <w:rsid w:val="0034500D"/>
    <w:rsid w:val="003502CE"/>
    <w:rsid w:val="003532B3"/>
    <w:rsid w:val="0036437E"/>
    <w:rsid w:val="00365D74"/>
    <w:rsid w:val="003765A9"/>
    <w:rsid w:val="00377A10"/>
    <w:rsid w:val="003815E3"/>
    <w:rsid w:val="00382DDC"/>
    <w:rsid w:val="00383621"/>
    <w:rsid w:val="003837C3"/>
    <w:rsid w:val="003B2026"/>
    <w:rsid w:val="003C506D"/>
    <w:rsid w:val="003F3DF6"/>
    <w:rsid w:val="004006B1"/>
    <w:rsid w:val="00412B1C"/>
    <w:rsid w:val="00422674"/>
    <w:rsid w:val="004276FD"/>
    <w:rsid w:val="00444207"/>
    <w:rsid w:val="00445F3F"/>
    <w:rsid w:val="0045111E"/>
    <w:rsid w:val="00491669"/>
    <w:rsid w:val="004E51B6"/>
    <w:rsid w:val="004E7F2F"/>
    <w:rsid w:val="004F1C88"/>
    <w:rsid w:val="00516505"/>
    <w:rsid w:val="00524758"/>
    <w:rsid w:val="00541E4A"/>
    <w:rsid w:val="00557509"/>
    <w:rsid w:val="005860BD"/>
    <w:rsid w:val="005A7575"/>
    <w:rsid w:val="005C07DF"/>
    <w:rsid w:val="005C1111"/>
    <w:rsid w:val="005C291B"/>
    <w:rsid w:val="005C6B16"/>
    <w:rsid w:val="005D3CA4"/>
    <w:rsid w:val="005D718C"/>
    <w:rsid w:val="005E087E"/>
    <w:rsid w:val="005E23FB"/>
    <w:rsid w:val="005E29FE"/>
    <w:rsid w:val="0060284C"/>
    <w:rsid w:val="006065D1"/>
    <w:rsid w:val="00620448"/>
    <w:rsid w:val="00627386"/>
    <w:rsid w:val="0064071C"/>
    <w:rsid w:val="00645FD8"/>
    <w:rsid w:val="00682E55"/>
    <w:rsid w:val="00691555"/>
    <w:rsid w:val="00695117"/>
    <w:rsid w:val="006A2324"/>
    <w:rsid w:val="006B2B53"/>
    <w:rsid w:val="006B4F18"/>
    <w:rsid w:val="006C748C"/>
    <w:rsid w:val="006F13C7"/>
    <w:rsid w:val="0070284F"/>
    <w:rsid w:val="00706EB8"/>
    <w:rsid w:val="00744919"/>
    <w:rsid w:val="0074548D"/>
    <w:rsid w:val="007575A0"/>
    <w:rsid w:val="0076133B"/>
    <w:rsid w:val="007669CB"/>
    <w:rsid w:val="0077784F"/>
    <w:rsid w:val="007923ED"/>
    <w:rsid w:val="007A5170"/>
    <w:rsid w:val="007B1571"/>
    <w:rsid w:val="007E21DD"/>
    <w:rsid w:val="0081098E"/>
    <w:rsid w:val="008276C4"/>
    <w:rsid w:val="008417BA"/>
    <w:rsid w:val="008572AC"/>
    <w:rsid w:val="00865B4F"/>
    <w:rsid w:val="008660E9"/>
    <w:rsid w:val="00867B6F"/>
    <w:rsid w:val="00871153"/>
    <w:rsid w:val="008A28E0"/>
    <w:rsid w:val="008A5226"/>
    <w:rsid w:val="008A6B30"/>
    <w:rsid w:val="008D55DA"/>
    <w:rsid w:val="008F150C"/>
    <w:rsid w:val="008F5EB2"/>
    <w:rsid w:val="009076A8"/>
    <w:rsid w:val="0093428C"/>
    <w:rsid w:val="00946B55"/>
    <w:rsid w:val="00954D97"/>
    <w:rsid w:val="009614C6"/>
    <w:rsid w:val="00971868"/>
    <w:rsid w:val="00971A9D"/>
    <w:rsid w:val="00981C7F"/>
    <w:rsid w:val="0099443B"/>
    <w:rsid w:val="009E45B0"/>
    <w:rsid w:val="009F4794"/>
    <w:rsid w:val="00A1743F"/>
    <w:rsid w:val="00A278D7"/>
    <w:rsid w:val="00A35C30"/>
    <w:rsid w:val="00A546DD"/>
    <w:rsid w:val="00A552DE"/>
    <w:rsid w:val="00A64277"/>
    <w:rsid w:val="00A65498"/>
    <w:rsid w:val="00A7425A"/>
    <w:rsid w:val="00AB605C"/>
    <w:rsid w:val="00AD7751"/>
    <w:rsid w:val="00AE2892"/>
    <w:rsid w:val="00AE6548"/>
    <w:rsid w:val="00AF7D56"/>
    <w:rsid w:val="00B004C6"/>
    <w:rsid w:val="00B00AED"/>
    <w:rsid w:val="00B04189"/>
    <w:rsid w:val="00B0514E"/>
    <w:rsid w:val="00B25E1F"/>
    <w:rsid w:val="00B513FC"/>
    <w:rsid w:val="00B73BF6"/>
    <w:rsid w:val="00B83657"/>
    <w:rsid w:val="00B967AE"/>
    <w:rsid w:val="00B97787"/>
    <w:rsid w:val="00BC0E3A"/>
    <w:rsid w:val="00BC335E"/>
    <w:rsid w:val="00BC3E89"/>
    <w:rsid w:val="00BD1E39"/>
    <w:rsid w:val="00BE5991"/>
    <w:rsid w:val="00C419E6"/>
    <w:rsid w:val="00C45E0A"/>
    <w:rsid w:val="00C47F51"/>
    <w:rsid w:val="00C61986"/>
    <w:rsid w:val="00C7145D"/>
    <w:rsid w:val="00C76DDA"/>
    <w:rsid w:val="00C80D8F"/>
    <w:rsid w:val="00CA334E"/>
    <w:rsid w:val="00CA6D50"/>
    <w:rsid w:val="00CB199F"/>
    <w:rsid w:val="00CB237B"/>
    <w:rsid w:val="00CB4B1F"/>
    <w:rsid w:val="00CC14CF"/>
    <w:rsid w:val="00CC1D11"/>
    <w:rsid w:val="00CC580E"/>
    <w:rsid w:val="00CE37F4"/>
    <w:rsid w:val="00CE690E"/>
    <w:rsid w:val="00D146FA"/>
    <w:rsid w:val="00D24DAA"/>
    <w:rsid w:val="00D64D69"/>
    <w:rsid w:val="00D6554E"/>
    <w:rsid w:val="00D874F8"/>
    <w:rsid w:val="00DC35B3"/>
    <w:rsid w:val="00DC50CB"/>
    <w:rsid w:val="00DE09F0"/>
    <w:rsid w:val="00DE77DC"/>
    <w:rsid w:val="00E16438"/>
    <w:rsid w:val="00E17D95"/>
    <w:rsid w:val="00E449C2"/>
    <w:rsid w:val="00E6101D"/>
    <w:rsid w:val="00E83819"/>
    <w:rsid w:val="00EB26E4"/>
    <w:rsid w:val="00ED51FA"/>
    <w:rsid w:val="00EE3553"/>
    <w:rsid w:val="00EE4869"/>
    <w:rsid w:val="00EE6F33"/>
    <w:rsid w:val="00EF1B29"/>
    <w:rsid w:val="00F05A4B"/>
    <w:rsid w:val="00F50F4F"/>
    <w:rsid w:val="00F76DFF"/>
    <w:rsid w:val="00F76EBF"/>
    <w:rsid w:val="00F81EFF"/>
    <w:rsid w:val="00FB3D2C"/>
    <w:rsid w:val="00FD18D7"/>
    <w:rsid w:val="00FE1A18"/>
    <w:rsid w:val="00FE4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3A7"/>
  </w:style>
  <w:style w:type="paragraph" w:styleId="1">
    <w:name w:val="heading 1"/>
    <w:basedOn w:val="a"/>
    <w:next w:val="a"/>
    <w:link w:val="10"/>
    <w:uiPriority w:val="99"/>
    <w:qFormat/>
    <w:rsid w:val="008276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7A5170"/>
    <w:pPr>
      <w:keepNext/>
      <w:tabs>
        <w:tab w:val="left" w:pos="2040"/>
      </w:tabs>
      <w:ind w:firstLine="567"/>
      <w:outlineLvl w:val="1"/>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76C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9"/>
    <w:rsid w:val="007A5170"/>
    <w:rPr>
      <w:rFonts w:ascii="Times New Roman" w:eastAsia="Arial Unicode MS" w:hAnsi="Times New Roman" w:cs="Times New Roman"/>
      <w:b/>
      <w:bCs/>
      <w:sz w:val="28"/>
      <w:szCs w:val="24"/>
      <w:lang w:eastAsia="ru-RU"/>
    </w:rPr>
  </w:style>
  <w:style w:type="character" w:customStyle="1" w:styleId="apple-converted-space">
    <w:name w:val="apple-converted-space"/>
    <w:basedOn w:val="a0"/>
    <w:rsid w:val="00422674"/>
  </w:style>
  <w:style w:type="character" w:customStyle="1" w:styleId="spellchecker-word-highlight">
    <w:name w:val="spellchecker-word-highlight"/>
    <w:basedOn w:val="a0"/>
    <w:rsid w:val="00422674"/>
  </w:style>
  <w:style w:type="character" w:styleId="a3">
    <w:name w:val="Hyperlink"/>
    <w:uiPriority w:val="99"/>
    <w:rsid w:val="00DC50CB"/>
    <w:rPr>
      <w:color w:val="0000FF"/>
      <w:u w:val="single"/>
    </w:rPr>
  </w:style>
  <w:style w:type="paragraph" w:styleId="a4">
    <w:name w:val="Body Text Indent"/>
    <w:basedOn w:val="a"/>
    <w:link w:val="a5"/>
    <w:uiPriority w:val="99"/>
    <w:rsid w:val="008276C4"/>
    <w:pPr>
      <w:jc w:val="left"/>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8276C4"/>
    <w:rPr>
      <w:rFonts w:ascii="Times New Roman" w:eastAsia="Times New Roman" w:hAnsi="Times New Roman" w:cs="Times New Roman"/>
      <w:sz w:val="28"/>
      <w:szCs w:val="28"/>
      <w:lang w:eastAsia="ru-RU"/>
    </w:rPr>
  </w:style>
  <w:style w:type="paragraph" w:styleId="a6">
    <w:name w:val="List Paragraph"/>
    <w:basedOn w:val="a"/>
    <w:uiPriority w:val="99"/>
    <w:qFormat/>
    <w:rsid w:val="008276C4"/>
    <w:pPr>
      <w:ind w:left="720" w:firstLine="0"/>
      <w:jc w:val="left"/>
    </w:pPr>
    <w:rPr>
      <w:rFonts w:ascii="Times New Roman" w:eastAsia="Times New Roman" w:hAnsi="Times New Roman" w:cs="Times New Roman"/>
      <w:sz w:val="20"/>
      <w:szCs w:val="20"/>
      <w:lang w:eastAsia="ru-RU"/>
    </w:rPr>
  </w:style>
  <w:style w:type="paragraph" w:styleId="a7">
    <w:name w:val="header"/>
    <w:basedOn w:val="a"/>
    <w:link w:val="a8"/>
    <w:uiPriority w:val="99"/>
    <w:rsid w:val="008A28E0"/>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8A28E0"/>
    <w:rPr>
      <w:rFonts w:ascii="Times New Roman" w:eastAsia="Times New Roman" w:hAnsi="Times New Roman" w:cs="Times New Roman"/>
      <w:sz w:val="20"/>
      <w:szCs w:val="20"/>
      <w:lang w:eastAsia="ru-RU"/>
    </w:rPr>
  </w:style>
  <w:style w:type="paragraph" w:styleId="a9">
    <w:name w:val="footer"/>
    <w:basedOn w:val="a"/>
    <w:link w:val="aa"/>
    <w:uiPriority w:val="99"/>
    <w:rsid w:val="00A7425A"/>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sid w:val="00A7425A"/>
    <w:rPr>
      <w:rFonts w:ascii="Times New Roman" w:eastAsia="Times New Roman" w:hAnsi="Times New Roman" w:cs="Times New Roman"/>
      <w:sz w:val="20"/>
      <w:szCs w:val="20"/>
      <w:lang w:eastAsia="ru-RU"/>
    </w:rPr>
  </w:style>
  <w:style w:type="character" w:styleId="ab">
    <w:name w:val="page number"/>
    <w:basedOn w:val="a0"/>
    <w:uiPriority w:val="99"/>
    <w:rsid w:val="00A7425A"/>
  </w:style>
  <w:style w:type="paragraph" w:styleId="21">
    <w:name w:val="Body Text Indent 2"/>
    <w:basedOn w:val="a"/>
    <w:link w:val="22"/>
    <w:uiPriority w:val="99"/>
    <w:rsid w:val="00A7425A"/>
    <w:pPr>
      <w:spacing w:before="240" w:line="260" w:lineRule="auto"/>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A7425A"/>
    <w:rPr>
      <w:rFonts w:ascii="Times New Roman" w:eastAsia="Times New Roman" w:hAnsi="Times New Roman" w:cs="Times New Roman"/>
      <w:sz w:val="28"/>
      <w:szCs w:val="28"/>
      <w:lang w:eastAsia="ru-RU"/>
    </w:rPr>
  </w:style>
  <w:style w:type="paragraph" w:styleId="ac">
    <w:name w:val="Body Text"/>
    <w:basedOn w:val="a"/>
    <w:link w:val="ad"/>
    <w:uiPriority w:val="99"/>
    <w:rsid w:val="00A7425A"/>
    <w:pPr>
      <w:ind w:right="6124" w:firstLine="0"/>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uiPriority w:val="99"/>
    <w:rsid w:val="00A7425A"/>
    <w:rPr>
      <w:rFonts w:ascii="Times New Roman" w:eastAsia="Times New Roman" w:hAnsi="Times New Roman" w:cs="Times New Roman"/>
      <w:sz w:val="28"/>
      <w:szCs w:val="28"/>
      <w:lang w:eastAsia="ru-RU"/>
    </w:rPr>
  </w:style>
  <w:style w:type="paragraph" w:styleId="ae">
    <w:name w:val="Title"/>
    <w:basedOn w:val="a"/>
    <w:link w:val="af"/>
    <w:uiPriority w:val="99"/>
    <w:qFormat/>
    <w:rsid w:val="00A7425A"/>
    <w:pPr>
      <w:tabs>
        <w:tab w:val="left" w:pos="8820"/>
      </w:tabs>
      <w:ind w:firstLine="0"/>
      <w:jc w:val="center"/>
    </w:pPr>
    <w:rPr>
      <w:rFonts w:ascii="Times New Roman" w:eastAsia="Times New Roman" w:hAnsi="Times New Roman" w:cs="Times New Roman"/>
      <w:b/>
      <w:bCs/>
      <w:sz w:val="28"/>
      <w:szCs w:val="28"/>
      <w:lang w:eastAsia="ru-RU"/>
    </w:rPr>
  </w:style>
  <w:style w:type="character" w:customStyle="1" w:styleId="af">
    <w:name w:val="Название Знак"/>
    <w:basedOn w:val="a0"/>
    <w:link w:val="ae"/>
    <w:uiPriority w:val="99"/>
    <w:rsid w:val="00A7425A"/>
    <w:rPr>
      <w:rFonts w:ascii="Times New Roman" w:eastAsia="Times New Roman" w:hAnsi="Times New Roman" w:cs="Times New Roman"/>
      <w:b/>
      <w:bCs/>
      <w:sz w:val="28"/>
      <w:szCs w:val="28"/>
      <w:lang w:eastAsia="ru-RU"/>
    </w:rPr>
  </w:style>
  <w:style w:type="character" w:customStyle="1" w:styleId="af0">
    <w:name w:val="Цветовое выделение"/>
    <w:uiPriority w:val="99"/>
    <w:rsid w:val="00A7425A"/>
    <w:rPr>
      <w:b/>
      <w:bCs/>
      <w:color w:val="000080"/>
      <w:sz w:val="20"/>
      <w:szCs w:val="20"/>
    </w:rPr>
  </w:style>
  <w:style w:type="paragraph" w:customStyle="1" w:styleId="af1">
    <w:name w:val="Заголовок статьи"/>
    <w:basedOn w:val="a"/>
    <w:next w:val="a"/>
    <w:uiPriority w:val="99"/>
    <w:rsid w:val="00A7425A"/>
    <w:pPr>
      <w:widowControl w:val="0"/>
      <w:autoSpaceDE w:val="0"/>
      <w:autoSpaceDN w:val="0"/>
      <w:adjustRightInd w:val="0"/>
      <w:ind w:left="1612" w:hanging="892"/>
    </w:pPr>
    <w:rPr>
      <w:rFonts w:ascii="Arial" w:eastAsia="Times New Roman" w:hAnsi="Arial" w:cs="Arial"/>
      <w:sz w:val="20"/>
      <w:szCs w:val="20"/>
      <w:lang w:eastAsia="ru-RU"/>
    </w:rPr>
  </w:style>
  <w:style w:type="paragraph" w:customStyle="1" w:styleId="af2">
    <w:name w:val="Комментарий"/>
    <w:basedOn w:val="a"/>
    <w:next w:val="a"/>
    <w:uiPriority w:val="99"/>
    <w:rsid w:val="00A7425A"/>
    <w:pPr>
      <w:widowControl w:val="0"/>
      <w:autoSpaceDE w:val="0"/>
      <w:autoSpaceDN w:val="0"/>
      <w:adjustRightInd w:val="0"/>
      <w:ind w:left="170" w:firstLine="0"/>
    </w:pPr>
    <w:rPr>
      <w:rFonts w:ascii="Arial" w:eastAsia="Times New Roman" w:hAnsi="Arial" w:cs="Arial"/>
      <w:i/>
      <w:iCs/>
      <w:color w:val="800080"/>
      <w:sz w:val="20"/>
      <w:szCs w:val="20"/>
      <w:lang w:eastAsia="ru-RU"/>
    </w:rPr>
  </w:style>
  <w:style w:type="paragraph" w:styleId="af3">
    <w:name w:val="Balloon Text"/>
    <w:basedOn w:val="a"/>
    <w:link w:val="af4"/>
    <w:uiPriority w:val="99"/>
    <w:semiHidden/>
    <w:rsid w:val="00A7425A"/>
    <w:pPr>
      <w:ind w:firstLine="0"/>
      <w:jc w:val="left"/>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A7425A"/>
    <w:rPr>
      <w:rFonts w:ascii="Tahoma" w:eastAsia="Times New Roman" w:hAnsi="Tahoma" w:cs="Tahoma"/>
      <w:sz w:val="16"/>
      <w:szCs w:val="16"/>
      <w:lang w:eastAsia="ru-RU"/>
    </w:rPr>
  </w:style>
  <w:style w:type="paragraph" w:customStyle="1" w:styleId="23">
    <w:name w:val="заголовок 2"/>
    <w:basedOn w:val="a"/>
    <w:next w:val="a"/>
    <w:uiPriority w:val="99"/>
    <w:rsid w:val="00A7425A"/>
    <w:pPr>
      <w:keepNext/>
      <w:ind w:firstLine="0"/>
    </w:pPr>
    <w:rPr>
      <w:rFonts w:ascii="TimesEC" w:eastAsia="Times New Roman" w:hAnsi="TimesEC" w:cs="TimesEC"/>
      <w:sz w:val="24"/>
      <w:szCs w:val="24"/>
      <w:lang w:eastAsia="ru-RU"/>
    </w:rPr>
  </w:style>
  <w:style w:type="character" w:styleId="af5">
    <w:name w:val="FollowedHyperlink"/>
    <w:basedOn w:val="a0"/>
    <w:uiPriority w:val="99"/>
    <w:rsid w:val="00A7425A"/>
    <w:rPr>
      <w:color w:val="800080"/>
      <w:u w:val="single"/>
    </w:rPr>
  </w:style>
  <w:style w:type="character" w:customStyle="1" w:styleId="af6">
    <w:name w:val="Схема документа Знак"/>
    <w:basedOn w:val="a0"/>
    <w:link w:val="af7"/>
    <w:uiPriority w:val="99"/>
    <w:semiHidden/>
    <w:rsid w:val="00A7425A"/>
    <w:rPr>
      <w:rFonts w:ascii="Tahoma" w:eastAsia="Times New Roman" w:hAnsi="Tahoma" w:cs="Tahoma"/>
      <w:sz w:val="16"/>
      <w:szCs w:val="16"/>
      <w:lang w:eastAsia="ru-RU"/>
    </w:rPr>
  </w:style>
  <w:style w:type="paragraph" w:styleId="af7">
    <w:name w:val="Document Map"/>
    <w:basedOn w:val="a"/>
    <w:link w:val="af6"/>
    <w:uiPriority w:val="99"/>
    <w:semiHidden/>
    <w:rsid w:val="00A7425A"/>
    <w:pPr>
      <w:ind w:firstLine="0"/>
      <w:jc w:val="left"/>
    </w:pPr>
    <w:rPr>
      <w:rFonts w:ascii="Tahoma" w:eastAsia="Times New Roman" w:hAnsi="Tahoma" w:cs="Tahoma"/>
      <w:sz w:val="16"/>
      <w:szCs w:val="16"/>
      <w:lang w:eastAsia="ru-RU"/>
    </w:rPr>
  </w:style>
  <w:style w:type="paragraph" w:customStyle="1" w:styleId="11">
    <w:name w:val="Абзац списка1"/>
    <w:basedOn w:val="a"/>
    <w:uiPriority w:val="99"/>
    <w:rsid w:val="00A7425A"/>
    <w:pPr>
      <w:ind w:left="720" w:firstLine="0"/>
      <w:jc w:val="left"/>
    </w:pPr>
    <w:rPr>
      <w:rFonts w:ascii="Times New Roman" w:eastAsia="Times New Roman" w:hAnsi="Times New Roman" w:cs="Times New Roman"/>
      <w:sz w:val="20"/>
      <w:szCs w:val="20"/>
      <w:lang w:eastAsia="ru-RU"/>
    </w:rPr>
  </w:style>
  <w:style w:type="paragraph" w:customStyle="1" w:styleId="12">
    <w:name w:val="заголовок 1"/>
    <w:basedOn w:val="a"/>
    <w:next w:val="a"/>
    <w:uiPriority w:val="99"/>
    <w:rsid w:val="00A7425A"/>
    <w:pPr>
      <w:keepNext/>
      <w:autoSpaceDE w:val="0"/>
      <w:autoSpaceDN w:val="0"/>
      <w:ind w:firstLine="0"/>
      <w:jc w:val="left"/>
    </w:pPr>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A7425A"/>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4">
    <w:name w:val="Знак Знак4"/>
    <w:uiPriority w:val="99"/>
    <w:locked/>
    <w:rsid w:val="00A7425A"/>
  </w:style>
  <w:style w:type="paragraph" w:styleId="af8">
    <w:name w:val="No Spacing"/>
    <w:link w:val="af9"/>
    <w:uiPriority w:val="1"/>
    <w:qFormat/>
    <w:rsid w:val="00A7425A"/>
    <w:pPr>
      <w:ind w:firstLine="0"/>
      <w:jc w:val="left"/>
    </w:pPr>
  </w:style>
  <w:style w:type="character" w:customStyle="1" w:styleId="blk">
    <w:name w:val="blk"/>
    <w:uiPriority w:val="99"/>
    <w:rsid w:val="00557509"/>
    <w:rPr>
      <w:rFonts w:cs="Times New Roman"/>
    </w:rPr>
  </w:style>
  <w:style w:type="paragraph" w:customStyle="1" w:styleId="Default">
    <w:name w:val="Default"/>
    <w:uiPriority w:val="99"/>
    <w:rsid w:val="00557509"/>
    <w:pPr>
      <w:autoSpaceDE w:val="0"/>
      <w:autoSpaceDN w:val="0"/>
      <w:adjustRightInd w:val="0"/>
      <w:ind w:firstLine="0"/>
      <w:jc w:val="left"/>
    </w:pPr>
    <w:rPr>
      <w:rFonts w:ascii="Calibri" w:eastAsia="Times New Roman" w:hAnsi="Calibri" w:cs="Times New Roman"/>
      <w:color w:val="000000"/>
      <w:sz w:val="24"/>
      <w:szCs w:val="24"/>
      <w:lang w:eastAsia="ru-RU"/>
    </w:rPr>
  </w:style>
  <w:style w:type="paragraph" w:styleId="afa">
    <w:name w:val="Normal (Web)"/>
    <w:basedOn w:val="a"/>
    <w:uiPriority w:val="99"/>
    <w:rsid w:val="0055750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b">
    <w:name w:val="Основной текст_"/>
    <w:link w:val="13"/>
    <w:uiPriority w:val="99"/>
    <w:locked/>
    <w:rsid w:val="00557509"/>
    <w:rPr>
      <w:rFonts w:ascii="Times New Roman" w:hAnsi="Times New Roman" w:cs="Times New Roman"/>
      <w:shd w:val="clear" w:color="auto" w:fill="FFFFFF"/>
    </w:rPr>
  </w:style>
  <w:style w:type="paragraph" w:customStyle="1" w:styleId="13">
    <w:name w:val="Основной текст1"/>
    <w:basedOn w:val="a"/>
    <w:link w:val="afb"/>
    <w:uiPriority w:val="99"/>
    <w:rsid w:val="00557509"/>
    <w:pPr>
      <w:widowControl w:val="0"/>
      <w:shd w:val="clear" w:color="auto" w:fill="FFFFFF"/>
      <w:spacing w:line="264" w:lineRule="auto"/>
      <w:ind w:firstLine="400"/>
    </w:pPr>
    <w:rPr>
      <w:rFonts w:ascii="Times New Roman" w:hAnsi="Times New Roman" w:cs="Times New Roman"/>
    </w:rPr>
  </w:style>
  <w:style w:type="table" w:customStyle="1" w:styleId="14">
    <w:name w:val="Сетка таблицы1"/>
    <w:uiPriority w:val="99"/>
    <w:rsid w:val="0055750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Grid"/>
    <w:basedOn w:val="a1"/>
    <w:uiPriority w:val="99"/>
    <w:rsid w:val="00557509"/>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footnote text"/>
    <w:basedOn w:val="a"/>
    <w:link w:val="afe"/>
    <w:uiPriority w:val="99"/>
    <w:semiHidden/>
    <w:rsid w:val="00557509"/>
    <w:pPr>
      <w:spacing w:line="276" w:lineRule="auto"/>
      <w:ind w:left="227" w:hanging="227"/>
    </w:pPr>
    <w:rPr>
      <w:rFonts w:ascii="Calibri" w:eastAsia="Calibri" w:hAnsi="Calibri" w:cs="Times New Roman"/>
      <w:szCs w:val="20"/>
    </w:rPr>
  </w:style>
  <w:style w:type="character" w:customStyle="1" w:styleId="afe">
    <w:name w:val="Текст сноски Знак"/>
    <w:basedOn w:val="a0"/>
    <w:link w:val="afd"/>
    <w:uiPriority w:val="99"/>
    <w:semiHidden/>
    <w:rsid w:val="00557509"/>
    <w:rPr>
      <w:rFonts w:ascii="Calibri" w:eastAsia="Calibri" w:hAnsi="Calibri" w:cs="Times New Roman"/>
      <w:szCs w:val="20"/>
    </w:rPr>
  </w:style>
  <w:style w:type="character" w:styleId="aff">
    <w:name w:val="footnote reference"/>
    <w:uiPriority w:val="99"/>
    <w:semiHidden/>
    <w:rsid w:val="00557509"/>
    <w:rPr>
      <w:rFonts w:cs="Times New Roman"/>
      <w:vertAlign w:val="superscript"/>
    </w:rPr>
  </w:style>
  <w:style w:type="character" w:customStyle="1" w:styleId="15">
    <w:name w:val="Схема документа Знак1"/>
    <w:basedOn w:val="a0"/>
    <w:uiPriority w:val="99"/>
    <w:semiHidden/>
    <w:rsid w:val="002C53B6"/>
    <w:rPr>
      <w:rFonts w:ascii="Segoe UI" w:hAnsi="Segoe UI" w:cs="Segoe UI"/>
      <w:sz w:val="16"/>
      <w:szCs w:val="16"/>
    </w:rPr>
  </w:style>
  <w:style w:type="character" w:customStyle="1" w:styleId="af9">
    <w:name w:val="Без интервала Знак"/>
    <w:basedOn w:val="a0"/>
    <w:link w:val="af8"/>
    <w:uiPriority w:val="1"/>
    <w:rsid w:val="00085B16"/>
  </w:style>
</w:styles>
</file>

<file path=word/webSettings.xml><?xml version="1.0" encoding="utf-8"?>
<w:webSettings xmlns:r="http://schemas.openxmlformats.org/officeDocument/2006/relationships" xmlns:w="http://schemas.openxmlformats.org/wordprocessingml/2006/main">
  <w:divs>
    <w:div w:id="988249155">
      <w:bodyDiv w:val="1"/>
      <w:marLeft w:val="0"/>
      <w:marRight w:val="0"/>
      <w:marTop w:val="0"/>
      <w:marBottom w:val="0"/>
      <w:divBdr>
        <w:top w:val="none" w:sz="0" w:space="0" w:color="auto"/>
        <w:left w:val="none" w:sz="0" w:space="0" w:color="auto"/>
        <w:bottom w:val="none" w:sz="0" w:space="0" w:color="auto"/>
        <w:right w:val="none" w:sz="0" w:space="0" w:color="auto"/>
      </w:divBdr>
    </w:div>
    <w:div w:id="1770618246">
      <w:bodyDiv w:val="1"/>
      <w:marLeft w:val="0"/>
      <w:marRight w:val="0"/>
      <w:marTop w:val="0"/>
      <w:marBottom w:val="0"/>
      <w:divBdr>
        <w:top w:val="none" w:sz="0" w:space="0" w:color="auto"/>
        <w:left w:val="none" w:sz="0" w:space="0" w:color="auto"/>
        <w:bottom w:val="none" w:sz="0" w:space="0" w:color="auto"/>
        <w:right w:val="none" w:sz="0" w:space="0" w:color="auto"/>
      </w:divBdr>
    </w:div>
    <w:div w:id="1871919176">
      <w:bodyDiv w:val="1"/>
      <w:marLeft w:val="0"/>
      <w:marRight w:val="0"/>
      <w:marTop w:val="0"/>
      <w:marBottom w:val="0"/>
      <w:divBdr>
        <w:top w:val="none" w:sz="0" w:space="0" w:color="auto"/>
        <w:left w:val="none" w:sz="0" w:space="0" w:color="auto"/>
        <w:bottom w:val="none" w:sz="0" w:space="0" w:color="auto"/>
        <w:right w:val="none" w:sz="0" w:space="0" w:color="auto"/>
      </w:divBdr>
    </w:div>
    <w:div w:id="20885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46A7-E0B7-4760-9A8A-14033DD1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8983</Words>
  <Characters>51209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В. Стукалов</dc:creator>
  <cp:lastModifiedBy>User</cp:lastModifiedBy>
  <cp:revision>2</cp:revision>
  <cp:lastPrinted>2021-06-16T11:00:00Z</cp:lastPrinted>
  <dcterms:created xsi:type="dcterms:W3CDTF">2021-08-13T06:03:00Z</dcterms:created>
  <dcterms:modified xsi:type="dcterms:W3CDTF">2021-08-13T06:03:00Z</dcterms:modified>
</cp:coreProperties>
</file>